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pcz" ContentType="image/x-pcz"/>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33EC" w:rsidRDefault="00925539" w:rsidP="001D33EC">
      <w:pPr>
        <w:jc w:val="center"/>
        <w:rPr>
          <w:b/>
          <w:sz w:val="72"/>
          <w:szCs w:val="72"/>
        </w:rPr>
      </w:pPr>
      <w:r>
        <w:rPr>
          <w:b/>
          <w:noProof/>
          <w:sz w:val="72"/>
          <w:szCs w:val="72"/>
        </w:rPr>
        <w:drawing>
          <wp:anchor distT="0" distB="0" distL="114300" distR="114300" simplePos="0" relativeHeight="251659776" behindDoc="1" locked="0" layoutInCell="1" allowOverlap="1">
            <wp:simplePos x="0" y="0"/>
            <wp:positionH relativeFrom="column">
              <wp:posOffset>-673573</wp:posOffset>
            </wp:positionH>
            <wp:positionV relativeFrom="paragraph">
              <wp:posOffset>-259306</wp:posOffset>
            </wp:positionV>
            <wp:extent cx="6845774" cy="7823942"/>
            <wp:effectExtent l="19050" t="0" r="0" b="0"/>
            <wp:wrapNone/>
            <wp:docPr id="1" name="Picture 14" descr="C:\Documents and Settings\g583-14\Local Settings\Temporary Internet Files\Content.IE5\XELWUX4C\MPj0437376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g583-14\Local Settings\Temporary Internet Files\Content.IE5\XELWUX4C\MPj04373760000[1].jpg"/>
                    <pic:cNvPicPr>
                      <a:picLocks noChangeAspect="1" noChangeArrowheads="1"/>
                    </pic:cNvPicPr>
                  </pic:nvPicPr>
                  <pic:blipFill>
                    <a:blip r:embed="rId7">
                      <a:duotone>
                        <a:schemeClr val="accent3">
                          <a:shade val="45000"/>
                          <a:satMod val="135000"/>
                        </a:schemeClr>
                        <a:prstClr val="white"/>
                      </a:duotone>
                    </a:blip>
                    <a:srcRect/>
                    <a:stretch>
                      <a:fillRect/>
                    </a:stretch>
                  </pic:blipFill>
                  <pic:spPr bwMode="auto">
                    <a:xfrm>
                      <a:off x="0" y="0"/>
                      <a:ext cx="6847040" cy="7825389"/>
                    </a:xfrm>
                    <a:prstGeom prst="rect">
                      <a:avLst/>
                    </a:prstGeom>
                    <a:noFill/>
                    <a:ln w="9525">
                      <a:noFill/>
                      <a:miter lim="800000"/>
                      <a:headEnd/>
                      <a:tailEnd/>
                    </a:ln>
                  </pic:spPr>
                </pic:pic>
              </a:graphicData>
            </a:graphic>
          </wp:anchor>
        </w:drawing>
      </w:r>
    </w:p>
    <w:p w:rsidR="001D33EC" w:rsidRDefault="001D33EC" w:rsidP="001D33EC">
      <w:pPr>
        <w:jc w:val="center"/>
        <w:rPr>
          <w:b/>
          <w:sz w:val="72"/>
          <w:szCs w:val="72"/>
        </w:rPr>
      </w:pPr>
    </w:p>
    <w:p w:rsidR="001D33EC" w:rsidRDefault="001D33EC" w:rsidP="001D33EC">
      <w:pPr>
        <w:jc w:val="center"/>
        <w:rPr>
          <w:b/>
          <w:sz w:val="72"/>
          <w:szCs w:val="72"/>
        </w:rPr>
      </w:pPr>
    </w:p>
    <w:p w:rsidR="001D33EC" w:rsidRDefault="001D33EC" w:rsidP="001D33EC">
      <w:pPr>
        <w:jc w:val="center"/>
        <w:rPr>
          <w:b/>
          <w:sz w:val="72"/>
          <w:szCs w:val="72"/>
        </w:rPr>
      </w:pPr>
    </w:p>
    <w:p w:rsidR="001D33EC" w:rsidRPr="001D33EC" w:rsidRDefault="001D33EC" w:rsidP="001D33EC">
      <w:pPr>
        <w:jc w:val="center"/>
        <w:rPr>
          <w:b/>
          <w:sz w:val="72"/>
          <w:szCs w:val="72"/>
        </w:rPr>
      </w:pPr>
      <w:proofErr w:type="spellStart"/>
      <w:r w:rsidRPr="001D33EC">
        <w:rPr>
          <w:b/>
          <w:sz w:val="72"/>
          <w:szCs w:val="72"/>
        </w:rPr>
        <w:t>Georeference</w:t>
      </w:r>
      <w:proofErr w:type="spellEnd"/>
      <w:r w:rsidRPr="001D33EC">
        <w:rPr>
          <w:b/>
          <w:sz w:val="72"/>
          <w:szCs w:val="72"/>
        </w:rPr>
        <w:t xml:space="preserve"> for Cache!</w:t>
      </w:r>
    </w:p>
    <w:p w:rsidR="001D33EC" w:rsidRPr="001D33EC" w:rsidRDefault="001D33EC" w:rsidP="001D33EC">
      <w:pPr>
        <w:jc w:val="center"/>
        <w:rPr>
          <w:b/>
          <w:i/>
          <w:sz w:val="36"/>
          <w:szCs w:val="36"/>
        </w:rPr>
      </w:pPr>
      <w:r w:rsidRPr="001D33EC">
        <w:rPr>
          <w:b/>
          <w:i/>
          <w:sz w:val="36"/>
          <w:szCs w:val="36"/>
        </w:rPr>
        <w:t>Final report and Individual Papers</w:t>
      </w:r>
    </w:p>
    <w:p w:rsidR="001D33EC" w:rsidRDefault="001D33EC" w:rsidP="001D33EC">
      <w:pPr>
        <w:jc w:val="center"/>
        <w:rPr>
          <w:b/>
        </w:rPr>
      </w:pPr>
    </w:p>
    <w:p w:rsidR="001D33EC" w:rsidRDefault="001D33EC" w:rsidP="001D33EC">
      <w:pPr>
        <w:jc w:val="center"/>
        <w:rPr>
          <w:b/>
        </w:rPr>
      </w:pPr>
    </w:p>
    <w:p w:rsidR="001D33EC" w:rsidRDefault="001D33EC" w:rsidP="001D33EC">
      <w:pPr>
        <w:jc w:val="center"/>
        <w:rPr>
          <w:b/>
        </w:rPr>
      </w:pPr>
    </w:p>
    <w:p w:rsidR="001D33EC" w:rsidRDefault="001D33EC" w:rsidP="001D33EC">
      <w:pPr>
        <w:jc w:val="center"/>
        <w:rPr>
          <w:b/>
        </w:rPr>
      </w:pPr>
      <w:r>
        <w:rPr>
          <w:b/>
          <w:noProof/>
        </w:rPr>
      </w:r>
      <w:r>
        <w:rPr>
          <w:b/>
        </w:rPr>
        <w:pict>
          <v:shapetype id="_x0000_t32" coordsize="21600,21600" o:spt="32" o:oned="t" path="m,l21600,21600e" filled="f">
            <v:path arrowok="t" fillok="f" o:connecttype="none"/>
            <o:lock v:ext="edit" shapetype="t"/>
          </v:shapetype>
          <v:shape id="_x0000_s1032" type="#_x0000_t32" style="width:396pt;height:0;mso-left-percent:-10001;mso-top-percent:-10001;mso-position-horizontal:absolute;mso-position-horizontal-relative:char;mso-position-vertical:absolute;mso-position-vertical-relative:line;mso-left-percent:-10001;mso-top-percent:-10001" o:connectortype="straight" strokeweight="1pt">
            <v:stroke startarrow="oval" endarrow="oval"/>
            <w10:wrap type="none"/>
            <w10:anchorlock/>
          </v:shape>
        </w:pict>
      </w:r>
    </w:p>
    <w:p w:rsidR="001D33EC" w:rsidRDefault="001D33EC" w:rsidP="001D33EC">
      <w:pPr>
        <w:jc w:val="center"/>
        <w:rPr>
          <w:b/>
        </w:rPr>
      </w:pPr>
    </w:p>
    <w:p w:rsidR="001D33EC" w:rsidRDefault="001D33EC" w:rsidP="001D33EC">
      <w:pPr>
        <w:jc w:val="center"/>
        <w:rPr>
          <w:b/>
        </w:rPr>
      </w:pPr>
    </w:p>
    <w:p w:rsidR="001D33EC" w:rsidRDefault="001D33EC" w:rsidP="001D33EC">
      <w:pPr>
        <w:jc w:val="center"/>
        <w:rPr>
          <w:b/>
        </w:rPr>
      </w:pPr>
    </w:p>
    <w:p w:rsidR="001D33EC" w:rsidRPr="001D33EC" w:rsidRDefault="001D33EC" w:rsidP="001D33EC">
      <w:pPr>
        <w:jc w:val="center"/>
        <w:rPr>
          <w:b/>
          <w:sz w:val="28"/>
          <w:szCs w:val="28"/>
        </w:rPr>
      </w:pPr>
      <w:r w:rsidRPr="001D33EC">
        <w:rPr>
          <w:b/>
          <w:sz w:val="28"/>
          <w:szCs w:val="28"/>
        </w:rPr>
        <w:t xml:space="preserve">Dan </w:t>
      </w:r>
      <w:proofErr w:type="spellStart"/>
      <w:r w:rsidRPr="001D33EC">
        <w:rPr>
          <w:b/>
          <w:sz w:val="28"/>
          <w:szCs w:val="28"/>
        </w:rPr>
        <w:t>Soares</w:t>
      </w:r>
      <w:proofErr w:type="spellEnd"/>
    </w:p>
    <w:p w:rsidR="001D33EC" w:rsidRPr="001D33EC" w:rsidRDefault="001D33EC" w:rsidP="001D33EC">
      <w:pPr>
        <w:jc w:val="center"/>
        <w:rPr>
          <w:i/>
          <w:sz w:val="28"/>
          <w:szCs w:val="28"/>
        </w:rPr>
      </w:pPr>
      <w:r w:rsidRPr="001D33EC">
        <w:rPr>
          <w:i/>
          <w:sz w:val="28"/>
          <w:szCs w:val="28"/>
        </w:rPr>
        <w:t>Information Coordinator</w:t>
      </w:r>
    </w:p>
    <w:p w:rsidR="001D33EC" w:rsidRPr="001D33EC" w:rsidRDefault="001D33EC" w:rsidP="001D33EC">
      <w:pPr>
        <w:jc w:val="center"/>
        <w:rPr>
          <w:i/>
          <w:sz w:val="28"/>
          <w:szCs w:val="28"/>
        </w:rPr>
      </w:pPr>
    </w:p>
    <w:p w:rsidR="001D33EC" w:rsidRPr="001D33EC" w:rsidRDefault="001D33EC" w:rsidP="001D33EC">
      <w:pPr>
        <w:jc w:val="center"/>
        <w:rPr>
          <w:b/>
          <w:sz w:val="28"/>
          <w:szCs w:val="28"/>
        </w:rPr>
      </w:pPr>
      <w:r w:rsidRPr="001D33EC">
        <w:rPr>
          <w:b/>
          <w:sz w:val="28"/>
          <w:szCs w:val="28"/>
        </w:rPr>
        <w:t>Claire Zhu</w:t>
      </w:r>
    </w:p>
    <w:p w:rsidR="001D33EC" w:rsidRPr="001D33EC" w:rsidRDefault="001D33EC" w:rsidP="001D33EC">
      <w:pPr>
        <w:jc w:val="center"/>
        <w:rPr>
          <w:i/>
          <w:sz w:val="28"/>
          <w:szCs w:val="28"/>
        </w:rPr>
      </w:pPr>
      <w:r w:rsidRPr="001D33EC">
        <w:rPr>
          <w:i/>
          <w:sz w:val="28"/>
          <w:szCs w:val="28"/>
        </w:rPr>
        <w:t>GIS Coordinator</w:t>
      </w:r>
    </w:p>
    <w:p w:rsidR="001D33EC" w:rsidRPr="001D33EC" w:rsidRDefault="001D33EC" w:rsidP="001D33EC">
      <w:pPr>
        <w:jc w:val="center"/>
        <w:rPr>
          <w:i/>
          <w:sz w:val="28"/>
          <w:szCs w:val="28"/>
        </w:rPr>
      </w:pPr>
    </w:p>
    <w:p w:rsidR="001D33EC" w:rsidRPr="001D33EC" w:rsidRDefault="001D33EC" w:rsidP="001D33EC">
      <w:pPr>
        <w:jc w:val="center"/>
        <w:rPr>
          <w:b/>
          <w:sz w:val="28"/>
          <w:szCs w:val="28"/>
        </w:rPr>
      </w:pPr>
      <w:r w:rsidRPr="001D33EC">
        <w:rPr>
          <w:b/>
          <w:sz w:val="28"/>
          <w:szCs w:val="28"/>
        </w:rPr>
        <w:t>Stephanie Parker</w:t>
      </w:r>
    </w:p>
    <w:p w:rsidR="001D33EC" w:rsidRPr="001D33EC" w:rsidRDefault="001D33EC" w:rsidP="001D33EC">
      <w:pPr>
        <w:jc w:val="center"/>
        <w:rPr>
          <w:i/>
          <w:sz w:val="28"/>
          <w:szCs w:val="28"/>
        </w:rPr>
      </w:pPr>
      <w:r w:rsidRPr="001D33EC">
        <w:rPr>
          <w:i/>
          <w:sz w:val="28"/>
          <w:szCs w:val="28"/>
        </w:rPr>
        <w:t>Web Coordinator</w:t>
      </w:r>
    </w:p>
    <w:p w:rsidR="001D33EC" w:rsidRDefault="001D33EC">
      <w:pPr>
        <w:rPr>
          <w:b/>
          <w:u w:val="single"/>
        </w:rPr>
      </w:pPr>
      <w:r>
        <w:rPr>
          <w:b/>
          <w:u w:val="single"/>
        </w:rPr>
        <w:br w:type="page"/>
      </w:r>
    </w:p>
    <w:p w:rsidR="0079011B" w:rsidRPr="00D61B98" w:rsidRDefault="0079011B" w:rsidP="0079011B">
      <w:pPr>
        <w:spacing w:line="480" w:lineRule="auto"/>
        <w:rPr>
          <w:b/>
          <w:u w:val="single"/>
        </w:rPr>
      </w:pPr>
      <w:r w:rsidRPr="00D61B98">
        <w:rPr>
          <w:b/>
          <w:u w:val="single"/>
        </w:rPr>
        <w:lastRenderedPageBreak/>
        <w:t>Problem Statement</w:t>
      </w:r>
      <w:r w:rsidR="007F0D67">
        <w:rPr>
          <w:b/>
          <w:u w:val="single"/>
        </w:rPr>
        <w:t>:</w:t>
      </w:r>
    </w:p>
    <w:p w:rsidR="0079011B" w:rsidRPr="00D61B98" w:rsidRDefault="0079011B" w:rsidP="0079011B">
      <w:pPr>
        <w:spacing w:line="480" w:lineRule="auto"/>
        <w:ind w:firstLine="720"/>
      </w:pPr>
      <w:r w:rsidRPr="00D61B98">
        <w:t>We felt Geocaching would be an excellent project to promote the San Diego State community to get involved with the outdoors. Through targeting local geocaches (i.e. with in a 2 mile radius of campus) we agreed it would increase the likely hood of our fellow students to participate. Through the use of maps, and the idea of stressing the importance of geographic knowledge we decided that geocaching would best capture what the course is all about</w:t>
      </w:r>
      <w:r w:rsidR="001D1705">
        <w:t>, geography and internet mapping</w:t>
      </w:r>
      <w:r w:rsidRPr="00D61B98">
        <w:t>.</w:t>
      </w:r>
    </w:p>
    <w:p w:rsidR="0079011B" w:rsidRPr="00D61B98" w:rsidRDefault="0079011B" w:rsidP="0079011B">
      <w:pPr>
        <w:spacing w:line="480" w:lineRule="auto"/>
        <w:ind w:firstLine="720"/>
      </w:pPr>
      <w:r w:rsidRPr="00D61B98">
        <w:t xml:space="preserve">Too many of today’s youth stay indoors playing video games, watching T.V., and messing around on computers. By spreading the word about geocache we hope to promote the outdoor treasure hunting game, while still dipping into the same technology they’re addicted to indoors.  </w:t>
      </w:r>
      <w:r w:rsidR="001D1705">
        <w:t xml:space="preserve">For our fellow students we hope that an active participation will decrease the chance of getting in trouble. </w:t>
      </w:r>
      <w:r w:rsidRPr="00D61B98">
        <w:t xml:space="preserve">We look at </w:t>
      </w:r>
      <w:proofErr w:type="spellStart"/>
      <w:r w:rsidRPr="00D61B98">
        <w:t>Geocaching</w:t>
      </w:r>
      <w:proofErr w:type="spellEnd"/>
      <w:r w:rsidRPr="00D61B98">
        <w:t xml:space="preserve"> as a cheap alternative way to have fun outside, during the day. To sum it up, were on a mission to prove the outdoors can be just as fun and inviting as the indoors.</w:t>
      </w:r>
    </w:p>
    <w:p w:rsidR="007F0D67" w:rsidRDefault="007F0D67" w:rsidP="0079011B">
      <w:pPr>
        <w:spacing w:line="480" w:lineRule="auto"/>
        <w:rPr>
          <w:b/>
        </w:rPr>
      </w:pPr>
    </w:p>
    <w:p w:rsidR="0079011B" w:rsidRPr="007F0D67" w:rsidRDefault="0079011B" w:rsidP="0079011B">
      <w:pPr>
        <w:spacing w:line="480" w:lineRule="auto"/>
      </w:pPr>
      <w:r w:rsidRPr="007F0D67">
        <w:rPr>
          <w:b/>
        </w:rPr>
        <w:t>Internet Mapping</w:t>
      </w:r>
    </w:p>
    <w:p w:rsidR="0079011B" w:rsidRPr="00D61B98" w:rsidRDefault="0079011B" w:rsidP="0079011B">
      <w:pPr>
        <w:spacing w:line="480" w:lineRule="auto"/>
      </w:pPr>
      <w:r w:rsidRPr="00D61B98">
        <w:tab/>
        <w:t xml:space="preserve">Internet mapping provides a universal platform to get our message out. Even if you do not have a computer, but have heard of the game there are still Internet cafes or even the public Library where one can obtain access to the Internet. In a city such as San Diego you would be hard pressed not to find free Internet. By creating online maps it creates a situation where through general use one’s ability to understand and navigate </w:t>
      </w:r>
      <w:proofErr w:type="gramStart"/>
      <w:r w:rsidRPr="00D61B98">
        <w:t>maps</w:t>
      </w:r>
      <w:proofErr w:type="gramEnd"/>
      <w:r w:rsidRPr="00D61B98">
        <w:t xml:space="preserve"> improves, without making it out to be a boring tutorial. Interrupting a 2d image to the 3d world around you takes some thought and interpretation, through Internet mapping </w:t>
      </w:r>
      <w:r w:rsidRPr="00D61B98">
        <w:lastRenderedPageBreak/>
        <w:t>the user is forced to learn while having fun. As internet mapping progress and continues to find more and more useful applications in today’s society, it can only help to promote understanding early on, because the fundamentals of current controls is essential to any complex applications that might proceed it. We hope that this will make transitioning in mapping technologies easy as Internet mapping progresses for the users.</w:t>
      </w:r>
    </w:p>
    <w:p w:rsidR="007F0D67" w:rsidRDefault="007F0D67" w:rsidP="0079011B">
      <w:pPr>
        <w:spacing w:line="480" w:lineRule="auto"/>
        <w:rPr>
          <w:b/>
          <w:u w:val="single"/>
        </w:rPr>
      </w:pPr>
    </w:p>
    <w:p w:rsidR="0079011B" w:rsidRPr="00D61B98" w:rsidRDefault="0079011B" w:rsidP="0079011B">
      <w:pPr>
        <w:spacing w:line="480" w:lineRule="auto"/>
        <w:rPr>
          <w:b/>
          <w:u w:val="single"/>
        </w:rPr>
      </w:pPr>
      <w:r w:rsidRPr="00D61B98">
        <w:rPr>
          <w:b/>
          <w:u w:val="single"/>
        </w:rPr>
        <w:t>History</w:t>
      </w:r>
      <w:r w:rsidR="007F0D67">
        <w:rPr>
          <w:b/>
          <w:u w:val="single"/>
        </w:rPr>
        <w:t>:</w:t>
      </w:r>
    </w:p>
    <w:p w:rsidR="0079011B" w:rsidRPr="00D61B98" w:rsidRDefault="0079011B" w:rsidP="0079011B">
      <w:pPr>
        <w:widowControl w:val="0"/>
        <w:autoSpaceDE w:val="0"/>
        <w:autoSpaceDN w:val="0"/>
        <w:adjustRightInd w:val="0"/>
        <w:spacing w:after="320" w:line="480" w:lineRule="auto"/>
        <w:ind w:firstLine="720"/>
        <w:rPr>
          <w:rFonts w:cs="ArialMT"/>
          <w:szCs w:val="32"/>
          <w:lang w:bidi="en-US"/>
        </w:rPr>
      </w:pPr>
      <w:r w:rsidRPr="00D61B98">
        <w:rPr>
          <w:rFonts w:cs="ArialMT"/>
          <w:szCs w:val="32"/>
          <w:lang w:bidi="en-US"/>
        </w:rPr>
        <w:t xml:space="preserve"> In May of 2000 former president Bill Clinton ordered the Selective Availability (SA) of GPS to be turned off.  Selective Availability was the scrambling of the GPS signal specifically to prevent civilian use, as GPS was originally a military application. The best accuracy an individual could hope to achieve before the descrambling was a ~100 meter pinpoint. This meant the civilian community could now use GPS with </w:t>
      </w:r>
      <w:proofErr w:type="gramStart"/>
      <w:r w:rsidRPr="00D61B98">
        <w:rPr>
          <w:rFonts w:cs="ArialMT"/>
          <w:szCs w:val="32"/>
          <w:lang w:bidi="en-US"/>
        </w:rPr>
        <w:t>a ~10</w:t>
      </w:r>
      <w:proofErr w:type="gramEnd"/>
      <w:r w:rsidRPr="00D61B98">
        <w:rPr>
          <w:rFonts w:cs="ArialMT"/>
          <w:szCs w:val="32"/>
          <w:lang w:bidi="en-US"/>
        </w:rPr>
        <w:t xml:space="preserve"> meter accuracy.  Two days after, a Portland resident by the name of Dave Ulmer decided to celebrate the descrambling by hiding a bucket of goodies in the woods outside of Portland, Oregon. Mr. Ulmer then posted the GPS coordinates to the USENET newsgroup, to see if anyone would go out and find his bucket. The very next day someone had already located his hidden bucket. Within days of Dave Ulmers first use of Geocache, items had been hidden in California, Kansas, and Illinois. After one </w:t>
      </w:r>
      <w:proofErr w:type="gramStart"/>
      <w:r w:rsidRPr="00D61B98">
        <w:rPr>
          <w:rFonts w:cs="ArialMT"/>
          <w:szCs w:val="32"/>
          <w:lang w:bidi="en-US"/>
        </w:rPr>
        <w:t>month  Geocaches</w:t>
      </w:r>
      <w:proofErr w:type="gramEnd"/>
      <w:r w:rsidRPr="00D61B98">
        <w:rPr>
          <w:rFonts w:cs="ArialMT"/>
          <w:szCs w:val="32"/>
          <w:lang w:bidi="en-US"/>
        </w:rPr>
        <w:t xml:space="preserve"> could be found as far away as Australia. Mr. Ulmer had affectively started Geocaches and even supplied the simple rules of item replacement, coordinate posting, and log books. Everything was in place except for a sound name.</w:t>
      </w:r>
    </w:p>
    <w:p w:rsidR="0079011B" w:rsidRPr="00D61B98" w:rsidRDefault="0079011B" w:rsidP="0079011B">
      <w:pPr>
        <w:widowControl w:val="0"/>
        <w:autoSpaceDE w:val="0"/>
        <w:autoSpaceDN w:val="0"/>
        <w:adjustRightInd w:val="0"/>
        <w:spacing w:after="320" w:line="480" w:lineRule="auto"/>
        <w:ind w:firstLine="720"/>
        <w:rPr>
          <w:b/>
          <w:u w:val="single"/>
        </w:rPr>
      </w:pPr>
      <w:r w:rsidRPr="00D61B98">
        <w:rPr>
          <w:rFonts w:cs="ArialMT"/>
          <w:szCs w:val="32"/>
          <w:lang w:bidi="en-US"/>
        </w:rPr>
        <w:t xml:space="preserve">Before the term “geocaching” was used, the treasure hunting game was known as GPS Stash Hunt. With the growing popularity of the game some felt the use of the word </w:t>
      </w:r>
      <w:r w:rsidRPr="00D61B98">
        <w:rPr>
          <w:rFonts w:cs="ArialMT"/>
          <w:szCs w:val="32"/>
          <w:lang w:bidi="en-US"/>
        </w:rPr>
        <w:lastRenderedPageBreak/>
        <w:t xml:space="preserve">“stash” gave off a negative connotation to what they were promoting. Mike Teaque is credited for coining the term Geocache. That same year a man known as Jeremy Irish registered the domain name </w:t>
      </w:r>
      <w:hyperlink r:id="rId8" w:history="1">
        <w:r w:rsidRPr="00E2708D">
          <w:rPr>
            <w:rStyle w:val="Hyperlink"/>
            <w:rFonts w:cs="ArialMT"/>
            <w:szCs w:val="32"/>
            <w:lang w:bidi="en-US"/>
          </w:rPr>
          <w:t>www.geocaching.com</w:t>
        </w:r>
      </w:hyperlink>
      <w:r w:rsidRPr="00D61B98">
        <w:rPr>
          <w:rFonts w:cs="ArialMT"/>
          <w:szCs w:val="32"/>
          <w:lang w:bidi="en-US"/>
        </w:rPr>
        <w:t xml:space="preserve">. Using .com instead of .org meant he could use it to make money. Turns out making money was all Mr. Irish wanted, and had convinced the founders to turn over the list of individuals already hiding geocaches for his website. Mr. Irish was </w:t>
      </w:r>
      <w:proofErr w:type="gramStart"/>
      <w:r w:rsidRPr="00D61B98">
        <w:rPr>
          <w:rFonts w:cs="ArialMT"/>
          <w:szCs w:val="32"/>
          <w:lang w:bidi="en-US"/>
        </w:rPr>
        <w:t>a sue</w:t>
      </w:r>
      <w:proofErr w:type="gramEnd"/>
      <w:r w:rsidRPr="00D61B98">
        <w:rPr>
          <w:rFonts w:cs="ArialMT"/>
          <w:szCs w:val="32"/>
          <w:lang w:bidi="en-US"/>
        </w:rPr>
        <w:t xml:space="preserve"> happy (don’t think he ever won) individual trying anything he could to turn a free, fun, open to the public game into a personal profit. This of course, is probably the reason for refusing to respond to our letter (for which there was three attempts), even when we were trying to promote his site. Mr. Irish even tried convincing people that the word Geocache was his idea. After the first month Geocaching had a set of rules, players, </w:t>
      </w:r>
      <w:proofErr w:type="gramStart"/>
      <w:r w:rsidRPr="00D61B98">
        <w:rPr>
          <w:rFonts w:cs="ArialMT"/>
          <w:szCs w:val="32"/>
          <w:lang w:bidi="en-US"/>
        </w:rPr>
        <w:t>lists</w:t>
      </w:r>
      <w:proofErr w:type="gramEnd"/>
      <w:r w:rsidRPr="00D61B98">
        <w:rPr>
          <w:rFonts w:cs="ArialMT"/>
          <w:szCs w:val="32"/>
          <w:lang w:bidi="en-US"/>
        </w:rPr>
        <w:t xml:space="preserve"> of sites, webpage, and even an identity. Today there are several good alternative sites to Geocaching.com, and ~800,000 geocaches hidden in over 100 counties on all 7 continents.</w:t>
      </w:r>
    </w:p>
    <w:p w:rsidR="0079011B" w:rsidRPr="00D61B98" w:rsidRDefault="0079011B" w:rsidP="0079011B">
      <w:pPr>
        <w:spacing w:line="480" w:lineRule="auto"/>
        <w:rPr>
          <w:b/>
          <w:u w:val="single"/>
        </w:rPr>
      </w:pPr>
      <w:r w:rsidRPr="00D61B98">
        <w:rPr>
          <w:b/>
          <w:u w:val="single"/>
        </w:rPr>
        <w:t>Literature Reviewed</w:t>
      </w:r>
      <w:r w:rsidR="007F0D67">
        <w:rPr>
          <w:b/>
          <w:u w:val="single"/>
        </w:rPr>
        <w:t>:</w:t>
      </w:r>
    </w:p>
    <w:p w:rsidR="0079011B" w:rsidRPr="00D61B98" w:rsidRDefault="0079011B" w:rsidP="007F0D67">
      <w:pPr>
        <w:spacing w:line="480" w:lineRule="auto"/>
        <w:ind w:firstLine="720"/>
      </w:pPr>
      <w:r w:rsidRPr="00D61B98">
        <w:t>There were 6 different articles reviewed on geocaching that we felt best captured the promotion of our idea, as well as; different uses for Geocaches, University uses, child uses, natural park uses, and devices available.</w:t>
      </w:r>
    </w:p>
    <w:p w:rsidR="0079011B" w:rsidRPr="00D61B98" w:rsidRDefault="0079011B" w:rsidP="0079011B">
      <w:pPr>
        <w:spacing w:line="480" w:lineRule="auto"/>
        <w:rPr>
          <w:u w:val="single"/>
        </w:rPr>
      </w:pPr>
      <w:r w:rsidRPr="00D61B98">
        <w:rPr>
          <w:u w:val="single"/>
        </w:rPr>
        <w:t>Article I</w:t>
      </w:r>
    </w:p>
    <w:p w:rsidR="0079011B" w:rsidRPr="00CB7AFA" w:rsidRDefault="0079011B" w:rsidP="0079011B">
      <w:pPr>
        <w:widowControl w:val="0"/>
        <w:autoSpaceDE w:val="0"/>
        <w:autoSpaceDN w:val="0"/>
        <w:adjustRightInd w:val="0"/>
        <w:spacing w:after="280"/>
        <w:rPr>
          <w:rFonts w:cs="TimesNewRomanPSMT"/>
          <w:bCs/>
          <w:i/>
          <w:color w:val="333333"/>
          <w:szCs w:val="32"/>
          <w:lang w:bidi="en-US"/>
        </w:rPr>
      </w:pPr>
      <w:r w:rsidRPr="00CB7AFA">
        <w:rPr>
          <w:rFonts w:cs="TimesNewRomanPSMT"/>
          <w:bCs/>
          <w:i/>
          <w:color w:val="333333"/>
          <w:szCs w:val="42"/>
          <w:lang w:bidi="en-US"/>
        </w:rPr>
        <w:t xml:space="preserve">Title: Geocaching puts modern spin on hunting for hidden treasure. </w:t>
      </w:r>
      <w:r w:rsidRPr="00CB7AFA">
        <w:rPr>
          <w:rFonts w:cs="TimesNewRomanPSMT"/>
          <w:bCs/>
          <w:i/>
          <w:color w:val="333333"/>
          <w:szCs w:val="32"/>
          <w:lang w:bidi="en-US"/>
        </w:rPr>
        <w:t xml:space="preserve">From that point, careful searching with a GPS device is required to find the items. </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color w:val="333333"/>
          <w:szCs w:val="22"/>
          <w:lang w:bidi="en-US"/>
        </w:rPr>
        <w:t>By Susan Shelly (</w:t>
      </w:r>
      <w:r w:rsidRPr="00CB7AFA">
        <w:rPr>
          <w:rFonts w:cs="Verdana"/>
          <w:i/>
          <w:iCs/>
          <w:color w:val="333333"/>
          <w:szCs w:val="22"/>
          <w:lang w:bidi="en-US"/>
        </w:rPr>
        <w:t>Reading Eagle correspondent)</w:t>
      </w:r>
    </w:p>
    <w:p w:rsidR="0079011B" w:rsidRPr="00D61B98" w:rsidRDefault="0079011B" w:rsidP="007F0D67">
      <w:pPr>
        <w:widowControl w:val="0"/>
        <w:autoSpaceDE w:val="0"/>
        <w:autoSpaceDN w:val="0"/>
        <w:adjustRightInd w:val="0"/>
        <w:spacing w:after="280" w:line="480" w:lineRule="auto"/>
        <w:ind w:firstLine="720"/>
        <w:rPr>
          <w:rFonts w:cs="Verdana"/>
          <w:iCs/>
          <w:color w:val="333333"/>
          <w:szCs w:val="22"/>
          <w:lang w:bidi="en-US"/>
        </w:rPr>
      </w:pPr>
      <w:r w:rsidRPr="00D61B98">
        <w:rPr>
          <w:rFonts w:cs="Verdana"/>
          <w:iCs/>
          <w:color w:val="333333"/>
          <w:szCs w:val="22"/>
          <w:lang w:bidi="en-US"/>
        </w:rPr>
        <w:t xml:space="preserve">This article was a good choice because it actually explains the ins and outs of Geocaching </w:t>
      </w:r>
      <w:r w:rsidRPr="00D61B98">
        <w:rPr>
          <w:szCs w:val="22"/>
        </w:rPr>
        <w:t>for</w:t>
      </w:r>
      <w:r w:rsidRPr="00D61B98">
        <w:rPr>
          <w:rFonts w:cs="Verdana"/>
          <w:iCs/>
          <w:color w:val="333333"/>
          <w:szCs w:val="22"/>
          <w:lang w:bidi="en-US"/>
        </w:rPr>
        <w:t xml:space="preserve"> the novice crowd. Shelly explains that Cachers is the name given to those </w:t>
      </w:r>
      <w:r w:rsidRPr="00D61B98">
        <w:rPr>
          <w:rFonts w:cs="Verdana"/>
          <w:iCs/>
          <w:color w:val="333333"/>
          <w:szCs w:val="22"/>
          <w:lang w:bidi="en-US"/>
        </w:rPr>
        <w:lastRenderedPageBreak/>
        <w:t xml:space="preserve">out </w:t>
      </w:r>
      <w:r w:rsidR="007F0D67">
        <w:rPr>
          <w:rFonts w:cs="Verdana"/>
          <w:color w:val="333333"/>
          <w:szCs w:val="20"/>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75pt;margin-top:1.85pt;width:137.2pt;height:93.4pt;z-index:251656704;visibility:visible;mso-wrap-edited:f;mso-position-horizontal-relative:text;mso-position-vertical-relative:text" wrapcoords="-172 0 -172 15501 0 17788 2419 20329 3283 21345 3456 21345 21600 21345 21600 21091 20217 20583 17971 20329 19008 18042 19353 16263 21600 13722 21600 8894 21081 8640 18316 8131 20736 6098 20563 4065 21254 2287 20908 1016 19353 0 -172 0">
            <v:imagedata r:id="rId9" r:pict="rId10" o:title=""/>
            <w10:wrap type="tight"/>
          </v:shape>
          <o:OLEObject Type="Embed" ProgID="Word.Picture.8" ShapeID="_x0000_s1028" DrawAspect="Content" ObjectID="_1304075500" r:id="rId11"/>
        </w:pict>
      </w:r>
      <w:r w:rsidRPr="00D61B98">
        <w:rPr>
          <w:rFonts w:cs="Verdana"/>
          <w:iCs/>
          <w:color w:val="333333"/>
          <w:szCs w:val="22"/>
          <w:lang w:bidi="en-US"/>
        </w:rPr>
        <w:t>searching for the hidden treasure. Shelly also explains that following the coordinates is only half the battle, because the Geocache is still hidden and can be buried, or in a tree, or even camouflaged with the environment. Geocaches can also be as small as a coin or as large as a 5-gallon drum. Shelly also explains about the rules of (once found) signing the logbook, and either putting the geocache back, or opting to replace it with a prize of equal or greater value. The article goes on to explain (as a family is followed around) the importance the game has had on a specific family in the way of bringing them closer together, and the fact that it’s a cheap alternative way to spend quality time at the weekend.</w:t>
      </w:r>
    </w:p>
    <w:p w:rsidR="0079011B" w:rsidRPr="00D61B98" w:rsidRDefault="0079011B" w:rsidP="0079011B">
      <w:pPr>
        <w:widowControl w:val="0"/>
        <w:autoSpaceDE w:val="0"/>
        <w:autoSpaceDN w:val="0"/>
        <w:adjustRightInd w:val="0"/>
        <w:spacing w:after="280" w:line="480" w:lineRule="auto"/>
        <w:rPr>
          <w:rFonts w:cs="Verdana"/>
          <w:iCs/>
          <w:color w:val="333333"/>
          <w:szCs w:val="22"/>
          <w:u w:val="single"/>
          <w:lang w:bidi="en-US"/>
        </w:rPr>
      </w:pPr>
      <w:r w:rsidRPr="00D61B98">
        <w:rPr>
          <w:rFonts w:cs="Verdana"/>
          <w:iCs/>
          <w:color w:val="333333"/>
          <w:szCs w:val="22"/>
          <w:u w:val="single"/>
          <w:lang w:bidi="en-US"/>
        </w:rPr>
        <w:t>Article II</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iCs/>
          <w:color w:val="333333"/>
          <w:szCs w:val="22"/>
          <w:lang w:bidi="en-US"/>
        </w:rPr>
        <w:t>Title: Low cost, child friendly geocaching GPS gets launched</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iCs/>
          <w:color w:val="333333"/>
          <w:szCs w:val="22"/>
          <w:lang w:bidi="en-US"/>
        </w:rPr>
        <w:t>By Ludovic Privat (gps businessnews)</w:t>
      </w:r>
    </w:p>
    <w:p w:rsidR="0079011B" w:rsidRPr="00D61B98" w:rsidRDefault="0079011B" w:rsidP="007F0D67">
      <w:pPr>
        <w:widowControl w:val="0"/>
        <w:autoSpaceDE w:val="0"/>
        <w:autoSpaceDN w:val="0"/>
        <w:adjustRightInd w:val="0"/>
        <w:spacing w:after="280" w:line="480" w:lineRule="auto"/>
        <w:ind w:firstLine="720"/>
        <w:rPr>
          <w:rFonts w:cs="Verdana"/>
          <w:iCs/>
          <w:color w:val="333333"/>
          <w:szCs w:val="22"/>
          <w:lang w:bidi="en-US"/>
        </w:rPr>
      </w:pPr>
      <w:r>
        <w:rPr>
          <w:szCs w:val="20"/>
          <w:lang w:val="en-US" w:eastAsia="en-US"/>
        </w:rPr>
        <w:pict>
          <v:shape id="_x0000_s1029" type="#_x0000_t75" style="position:absolute;left:0;text-align:left;margin-left:271.05pt;margin-top:6.75pt;width:158pt;height:123pt;z-index:251657728;visibility:visible;mso-wrap-edited:f" wrapcoords="-88 0 -88 21485 21600 21485 21600 17142 21511 16800 20977 16457 21600 15200 21600 0 -88 0">
            <v:imagedata r:id="rId12" r:pict="rId13" o:title=""/>
            <w10:wrap type="tight"/>
          </v:shape>
          <o:OLEObject Type="Embed" ProgID="Word.Picture.8" ShapeID="_x0000_s1029" DrawAspect="Content" ObjectID="_1304075501" r:id="rId14"/>
        </w:pict>
      </w:r>
      <w:r w:rsidRPr="00D61B98">
        <w:rPr>
          <w:rFonts w:cs="Verdana"/>
          <w:iCs/>
          <w:color w:val="333333"/>
          <w:szCs w:val="22"/>
          <w:lang w:bidi="en-US"/>
        </w:rPr>
        <w:t>Given that popular GPS devices can range in price from $125.00 (base models)</w:t>
      </w:r>
      <w:proofErr w:type="gramStart"/>
      <w:r w:rsidRPr="00D61B98">
        <w:rPr>
          <w:rFonts w:cs="Verdana"/>
          <w:iCs/>
          <w:color w:val="333333"/>
          <w:szCs w:val="22"/>
          <w:lang w:bidi="en-US"/>
        </w:rPr>
        <w:t>,</w:t>
      </w:r>
      <w:proofErr w:type="gramEnd"/>
      <w:r w:rsidRPr="00D61B98">
        <w:rPr>
          <w:rFonts w:cs="Verdana"/>
          <w:iCs/>
          <w:color w:val="333333"/>
          <w:szCs w:val="22"/>
          <w:lang w:bidi="en-US"/>
        </w:rPr>
        <w:t xml:space="preserve"> to over $600.00 (top end) this article reports on a cheap alternative GPS unit that is designed with Geocachers in mind.  The unit is the geomate jr., and the price started out at $70.00, but has since dropped. What is unique about the geomate jr. is the 250,000 geocaches that come pre-installed on the device. Since geocaches are constantly being added and updated, additional software for data updates, and international use. The software comes at a cheap price of only $25.00. The device is designed with kids in </w:t>
      </w:r>
      <w:r w:rsidRPr="00D61B98">
        <w:rPr>
          <w:rFonts w:cs="Verdana"/>
          <w:iCs/>
          <w:color w:val="333333"/>
          <w:szCs w:val="22"/>
          <w:lang w:bidi="en-US"/>
        </w:rPr>
        <w:lastRenderedPageBreak/>
        <w:t>mind, and is therefore simple to use and navigate. When geomate jr. first came out it already had contracts with REI, and Geocaching.com for sales. On a side note, while researching devices I came across an applet (now available) for geocaches updates, and site locations for the I-phone.</w:t>
      </w:r>
    </w:p>
    <w:p w:rsidR="0079011B" w:rsidRPr="00D61B98" w:rsidRDefault="0079011B" w:rsidP="0079011B">
      <w:pPr>
        <w:widowControl w:val="0"/>
        <w:autoSpaceDE w:val="0"/>
        <w:autoSpaceDN w:val="0"/>
        <w:adjustRightInd w:val="0"/>
        <w:spacing w:after="280" w:line="480" w:lineRule="auto"/>
        <w:rPr>
          <w:rFonts w:cs="Verdana"/>
          <w:iCs/>
          <w:color w:val="333333"/>
          <w:szCs w:val="22"/>
          <w:u w:val="single"/>
          <w:lang w:bidi="en-US"/>
        </w:rPr>
      </w:pPr>
      <w:r w:rsidRPr="00D61B98">
        <w:rPr>
          <w:rFonts w:cs="Verdana"/>
          <w:iCs/>
          <w:color w:val="333333"/>
          <w:szCs w:val="22"/>
          <w:u w:val="single"/>
          <w:lang w:bidi="en-US"/>
        </w:rPr>
        <w:t>Article III</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iCs/>
          <w:color w:val="333333"/>
          <w:szCs w:val="22"/>
          <w:lang w:bidi="en-US"/>
        </w:rPr>
        <w:t>Title: Introducing Teachers and University Students to GPS Technology and its Importance in Remote Sensing Through GPS Treasure Hunts.</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iCs/>
          <w:color w:val="333333"/>
          <w:szCs w:val="22"/>
          <w:lang w:bidi="en-US"/>
        </w:rPr>
        <w:t>Journal of Geoscience Education, Sep 2006</w:t>
      </w:r>
    </w:p>
    <w:p w:rsidR="0079011B" w:rsidRPr="00CB7AFA" w:rsidRDefault="0079011B" w:rsidP="0079011B">
      <w:pPr>
        <w:widowControl w:val="0"/>
        <w:autoSpaceDE w:val="0"/>
        <w:autoSpaceDN w:val="0"/>
        <w:adjustRightInd w:val="0"/>
        <w:spacing w:after="280"/>
        <w:rPr>
          <w:rFonts w:cs="Verdana"/>
          <w:i/>
          <w:iCs/>
          <w:color w:val="333333"/>
          <w:szCs w:val="22"/>
          <w:lang w:bidi="en-US"/>
        </w:rPr>
      </w:pPr>
      <w:r w:rsidRPr="00CB7AFA">
        <w:rPr>
          <w:rFonts w:cs="Verdana"/>
          <w:i/>
          <w:iCs/>
          <w:color w:val="333333"/>
          <w:szCs w:val="22"/>
          <w:lang w:bidi="en-US"/>
        </w:rPr>
        <w:t>By Munro-Stasiuk, and Mandy J</w:t>
      </w:r>
    </w:p>
    <w:p w:rsidR="0079011B" w:rsidRPr="00D61B98" w:rsidRDefault="0079011B" w:rsidP="007F0D67">
      <w:pPr>
        <w:widowControl w:val="0"/>
        <w:autoSpaceDE w:val="0"/>
        <w:autoSpaceDN w:val="0"/>
        <w:adjustRightInd w:val="0"/>
        <w:spacing w:after="280" w:line="480" w:lineRule="auto"/>
        <w:ind w:firstLine="720"/>
        <w:rPr>
          <w:rFonts w:cs="Verdana"/>
          <w:iCs/>
          <w:color w:val="333333"/>
          <w:szCs w:val="22"/>
          <w:lang w:bidi="en-US"/>
        </w:rPr>
      </w:pPr>
      <w:r w:rsidRPr="00D61B98">
        <w:rPr>
          <w:rFonts w:cs="Verdana"/>
          <w:iCs/>
          <w:color w:val="333333"/>
          <w:szCs w:val="22"/>
          <w:lang w:bidi="en-US"/>
        </w:rPr>
        <w:t xml:space="preserve">This article demonstrates the use of geocaching as an effective learning tool with in the University system. An instructor in Ohio taught a Remote Sensing course, and use to spend a lecture on GPS, which included ground checking satellite data. Unfortunately the professor found that roughly half of her class would require a multiple refresher’s on GPS. This was unacceptable, and to remedy the problem turned to GPS treasure hunt. The Remote Sensing course grew to encompass geocaching as part of the curriculum.  The professor felt that the use of GPS receivers was a highly effective tool for understanding spatial relationships for earth science applications. Therefore expanding GPS treasure hunt into the classroom was a logical next step.  The article found that to date 297 teachers and students have participated in the hunt. The results found that 34% of participants had never used a GPS receiver </w:t>
      </w:r>
      <w:proofErr w:type="gramStart"/>
      <w:r w:rsidRPr="00D61B98">
        <w:rPr>
          <w:rFonts w:cs="Verdana"/>
          <w:iCs/>
          <w:color w:val="333333"/>
          <w:szCs w:val="22"/>
          <w:lang w:bidi="en-US"/>
        </w:rPr>
        <w:t>before,</w:t>
      </w:r>
      <w:proofErr w:type="gramEnd"/>
      <w:r w:rsidRPr="00D61B98">
        <w:rPr>
          <w:rFonts w:cs="Verdana"/>
          <w:iCs/>
          <w:color w:val="333333"/>
          <w:szCs w:val="22"/>
          <w:lang w:bidi="en-US"/>
        </w:rPr>
        <w:t xml:space="preserve"> and that after the activity 89% were more comfortable, and had a better understanding of GPS.  Since the activity began, no student has required additional education in GPS.</w:t>
      </w:r>
    </w:p>
    <w:p w:rsidR="0079011B" w:rsidRPr="00D61B98" w:rsidRDefault="0079011B" w:rsidP="0079011B">
      <w:pPr>
        <w:widowControl w:val="0"/>
        <w:autoSpaceDE w:val="0"/>
        <w:autoSpaceDN w:val="0"/>
        <w:adjustRightInd w:val="0"/>
        <w:spacing w:after="280" w:line="480" w:lineRule="auto"/>
        <w:rPr>
          <w:rFonts w:cs="Verdana"/>
          <w:iCs/>
          <w:color w:val="333333"/>
          <w:szCs w:val="22"/>
          <w:lang w:bidi="en-US"/>
        </w:rPr>
      </w:pPr>
      <w:r w:rsidRPr="00D61B98">
        <w:rPr>
          <w:rFonts w:cs="Verdana"/>
          <w:iCs/>
          <w:color w:val="333333"/>
          <w:szCs w:val="22"/>
          <w:u w:val="single"/>
          <w:lang w:bidi="en-US"/>
        </w:rPr>
        <w:lastRenderedPageBreak/>
        <w:t>Article IV</w:t>
      </w:r>
    </w:p>
    <w:p w:rsidR="0079011B" w:rsidRPr="00CB7AFA" w:rsidRDefault="0079011B" w:rsidP="0079011B">
      <w:pPr>
        <w:widowControl w:val="0"/>
        <w:autoSpaceDE w:val="0"/>
        <w:autoSpaceDN w:val="0"/>
        <w:adjustRightInd w:val="0"/>
        <w:spacing w:after="280"/>
        <w:rPr>
          <w:rFonts w:cs="ArialMT"/>
          <w:bCs/>
          <w:i/>
          <w:szCs w:val="40"/>
          <w:lang w:bidi="en-US"/>
        </w:rPr>
      </w:pPr>
      <w:r w:rsidRPr="00CB7AFA">
        <w:rPr>
          <w:rFonts w:cs="Verdana"/>
          <w:i/>
          <w:iCs/>
          <w:color w:val="333333"/>
          <w:szCs w:val="22"/>
          <w:lang w:bidi="en-US"/>
        </w:rPr>
        <w:t xml:space="preserve">Title: </w:t>
      </w:r>
      <w:r w:rsidRPr="00CB7AFA">
        <w:rPr>
          <w:rFonts w:cs="ArialMT"/>
          <w:bCs/>
          <w:i/>
          <w:szCs w:val="40"/>
          <w:lang w:bidi="en-US"/>
        </w:rPr>
        <w:t>Geocachers clean trash, find treasure</w:t>
      </w:r>
    </w:p>
    <w:p w:rsidR="0079011B" w:rsidRPr="00CB7AFA" w:rsidRDefault="0079011B" w:rsidP="0079011B">
      <w:pPr>
        <w:widowControl w:val="0"/>
        <w:autoSpaceDE w:val="0"/>
        <w:autoSpaceDN w:val="0"/>
        <w:adjustRightInd w:val="0"/>
        <w:spacing w:after="280"/>
        <w:rPr>
          <w:rFonts w:cs="ArialMT"/>
          <w:bCs/>
          <w:i/>
          <w:szCs w:val="22"/>
          <w:lang w:bidi="en-US"/>
        </w:rPr>
      </w:pPr>
      <w:r w:rsidRPr="00CB7AFA">
        <w:rPr>
          <w:rFonts w:cs="ArialMT"/>
          <w:bCs/>
          <w:i/>
          <w:szCs w:val="22"/>
          <w:lang w:bidi="en-US"/>
        </w:rPr>
        <w:t xml:space="preserve">By Nick </w:t>
      </w:r>
      <w:proofErr w:type="gramStart"/>
      <w:r w:rsidRPr="00CB7AFA">
        <w:rPr>
          <w:rFonts w:cs="ArialMT"/>
          <w:bCs/>
          <w:i/>
          <w:szCs w:val="22"/>
          <w:lang w:bidi="en-US"/>
        </w:rPr>
        <w:t>Halter  (</w:t>
      </w:r>
      <w:proofErr w:type="gramEnd"/>
      <w:r w:rsidRPr="00CB7AFA">
        <w:rPr>
          <w:rFonts w:cs="ArialMT"/>
          <w:bCs/>
          <w:i/>
          <w:szCs w:val="22"/>
          <w:lang w:bidi="en-US"/>
        </w:rPr>
        <w:t>Wausau Daily Herald)</w:t>
      </w:r>
    </w:p>
    <w:p w:rsidR="0079011B" w:rsidRPr="00D61B98" w:rsidRDefault="00CB7AFA" w:rsidP="007F0D67">
      <w:pPr>
        <w:widowControl w:val="0"/>
        <w:autoSpaceDE w:val="0"/>
        <w:autoSpaceDN w:val="0"/>
        <w:adjustRightInd w:val="0"/>
        <w:spacing w:after="280" w:line="480" w:lineRule="auto"/>
        <w:ind w:firstLine="720"/>
        <w:rPr>
          <w:rFonts w:cs="ArialMT"/>
          <w:bCs/>
          <w:szCs w:val="22"/>
          <w:lang w:bidi="en-US"/>
        </w:rPr>
      </w:pPr>
      <w:r>
        <w:rPr>
          <w:rFonts w:cs="ArialMT"/>
          <w:szCs w:val="20"/>
          <w:lang w:val="en-US" w:eastAsia="en-US"/>
        </w:rPr>
        <w:pict>
          <v:shape id="_x0000_s1031" type="#_x0000_t75" style="position:absolute;left:0;text-align:left;margin-left:256.3pt;margin-top:90.2pt;width:160.75pt;height:120.55pt;z-index:251658752;visibility:visible;mso-wrap-edited:f" wrapcoords="-113 0 -113 21448 12326 21448 21600 21146 21600 19334 19677 19334 21600 18276 21600 16313 20921 15860 17641 14500 19790 14500 21600 13443 21600 10724 20808 9667 21486 9365 20582 8760 15832 7250 21600 6948 21600 0 -113 0">
            <v:imagedata r:id="rId15" r:pict="rId16" o:title=""/>
            <w10:wrap type="tight"/>
          </v:shape>
          <o:OLEObject Type="Embed" ProgID="Word.Picture.8" ShapeID="_x0000_s1031" DrawAspect="Content" ObjectID="_1304075502" r:id="rId17"/>
        </w:pict>
      </w:r>
      <w:r w:rsidR="0079011B" w:rsidRPr="00D61B98">
        <w:rPr>
          <w:rFonts w:cs="ArialMT"/>
          <w:bCs/>
          <w:szCs w:val="22"/>
          <w:lang w:bidi="en-US"/>
        </w:rPr>
        <w:t xml:space="preserve">This article looked at the good that can come from Geocaching. In Wisconsin locals </w:t>
      </w:r>
      <w:r w:rsidR="0079011B" w:rsidRPr="00D61B98">
        <w:rPr>
          <w:szCs w:val="22"/>
        </w:rPr>
        <w:t>organized</w:t>
      </w:r>
      <w:r w:rsidR="0079011B" w:rsidRPr="00D61B98">
        <w:rPr>
          <w:rFonts w:cs="ArialMT"/>
          <w:bCs/>
          <w:szCs w:val="22"/>
          <w:lang w:bidi="en-US"/>
        </w:rPr>
        <w:t xml:space="preserve"> a weekend for “Cache </w:t>
      </w:r>
      <w:proofErr w:type="gramStart"/>
      <w:r w:rsidR="0079011B" w:rsidRPr="00D61B98">
        <w:rPr>
          <w:rFonts w:cs="ArialMT"/>
          <w:bCs/>
          <w:szCs w:val="22"/>
          <w:lang w:bidi="en-US"/>
        </w:rPr>
        <w:t>In</w:t>
      </w:r>
      <w:proofErr w:type="gramEnd"/>
      <w:r w:rsidR="0079011B" w:rsidRPr="00D61B98">
        <w:rPr>
          <w:rFonts w:cs="ArialMT"/>
          <w:bCs/>
          <w:szCs w:val="22"/>
          <w:lang w:bidi="en-US"/>
        </w:rPr>
        <w:t xml:space="preserve"> Trash Out”. The idea behind the event was to clean local parks, through geocache. Parks have to give permission or Geocachers to place geocaches in their parks. This event was organized to say thank you, and to give back to the parks that support geocaching. There were geocaches specifically hidden for the event along known trash routes. The organization specifically targeted the parks known to have the highest amount of trash. The participants were given gloves and a trash bag, and were sent off to find the hidden cache while cleaning up the park along the way. This article shows the power geocache can have on the community to come together for a noble cause, while having fun.</w:t>
      </w:r>
    </w:p>
    <w:p w:rsidR="0079011B" w:rsidRPr="00D61B98" w:rsidRDefault="0079011B" w:rsidP="0079011B">
      <w:pPr>
        <w:widowControl w:val="0"/>
        <w:autoSpaceDE w:val="0"/>
        <w:autoSpaceDN w:val="0"/>
        <w:adjustRightInd w:val="0"/>
        <w:spacing w:after="280" w:line="480" w:lineRule="auto"/>
        <w:rPr>
          <w:rFonts w:cs="ArialMT"/>
          <w:bCs/>
          <w:szCs w:val="22"/>
          <w:lang w:bidi="en-US"/>
        </w:rPr>
      </w:pPr>
      <w:r w:rsidRPr="00D61B98">
        <w:rPr>
          <w:rFonts w:cs="ArialMT"/>
          <w:bCs/>
          <w:szCs w:val="22"/>
          <w:u w:val="single"/>
          <w:lang w:bidi="en-US"/>
        </w:rPr>
        <w:t>Article V</w:t>
      </w:r>
    </w:p>
    <w:p w:rsidR="0079011B" w:rsidRPr="00CB7AFA" w:rsidRDefault="0079011B" w:rsidP="0079011B">
      <w:pPr>
        <w:widowControl w:val="0"/>
        <w:autoSpaceDE w:val="0"/>
        <w:autoSpaceDN w:val="0"/>
        <w:adjustRightInd w:val="0"/>
        <w:spacing w:after="340"/>
        <w:rPr>
          <w:rFonts w:cs="ArialMT"/>
          <w:i/>
          <w:szCs w:val="22"/>
          <w:lang w:bidi="en-US"/>
        </w:rPr>
      </w:pPr>
      <w:r w:rsidRPr="00CB7AFA">
        <w:rPr>
          <w:rFonts w:cs="ArialMT"/>
          <w:bCs/>
          <w:i/>
          <w:szCs w:val="22"/>
          <w:lang w:bidi="en-US"/>
        </w:rPr>
        <w:t xml:space="preserve">Title: </w:t>
      </w:r>
      <w:r w:rsidRPr="00CB7AFA">
        <w:rPr>
          <w:rFonts w:cs="ArialMT"/>
          <w:bCs/>
          <w:i/>
          <w:szCs w:val="34"/>
          <w:lang w:bidi="en-US"/>
        </w:rPr>
        <w:t xml:space="preserve">X marks the spot. </w:t>
      </w:r>
      <w:r w:rsidRPr="00CB7AFA">
        <w:rPr>
          <w:rFonts w:cs="ArialMT"/>
          <w:i/>
          <w:szCs w:val="22"/>
          <w:lang w:bidi="en-US"/>
        </w:rPr>
        <w:t>Geocachers searching for exercise, both mental and physical</w:t>
      </w:r>
    </w:p>
    <w:p w:rsidR="0079011B" w:rsidRPr="00CB7AFA" w:rsidRDefault="0079011B" w:rsidP="0079011B">
      <w:pPr>
        <w:widowControl w:val="0"/>
        <w:autoSpaceDE w:val="0"/>
        <w:autoSpaceDN w:val="0"/>
        <w:adjustRightInd w:val="0"/>
        <w:spacing w:after="280"/>
        <w:rPr>
          <w:rFonts w:cs="ArialMT"/>
          <w:i/>
          <w:szCs w:val="22"/>
          <w:lang w:bidi="en-US"/>
        </w:rPr>
      </w:pPr>
      <w:r w:rsidRPr="00CB7AFA">
        <w:rPr>
          <w:rFonts w:cs="ArialMT"/>
          <w:i/>
          <w:szCs w:val="22"/>
          <w:lang w:bidi="en-US"/>
        </w:rPr>
        <w:t>By Benjamin Roode</w:t>
      </w:r>
    </w:p>
    <w:p w:rsidR="0079011B" w:rsidRPr="00D61B98" w:rsidRDefault="0079011B" w:rsidP="007F0D67">
      <w:pPr>
        <w:widowControl w:val="0"/>
        <w:autoSpaceDE w:val="0"/>
        <w:autoSpaceDN w:val="0"/>
        <w:adjustRightInd w:val="0"/>
        <w:spacing w:after="280" w:line="480" w:lineRule="auto"/>
        <w:ind w:firstLine="720"/>
        <w:rPr>
          <w:rFonts w:cs="ArialMT"/>
          <w:szCs w:val="22"/>
          <w:lang w:bidi="en-US"/>
        </w:rPr>
      </w:pPr>
      <w:r w:rsidRPr="00D61B98">
        <w:rPr>
          <w:rFonts w:cs="ArialMT"/>
          <w:szCs w:val="22"/>
          <w:lang w:bidi="en-US"/>
        </w:rPr>
        <w:t xml:space="preserve">We thought this was a great article because like what we are encouraging the students to do, the article looked at Geocaching as an exercise for both the body and the mind. Geocaching also allows people to get out and experience nature. The lake county water authority maintains 17 parks, and nature preserves encourages people to join in the </w:t>
      </w:r>
      <w:r w:rsidRPr="00D61B98">
        <w:rPr>
          <w:rFonts w:cs="ArialMT"/>
          <w:szCs w:val="22"/>
          <w:lang w:bidi="en-US"/>
        </w:rPr>
        <w:lastRenderedPageBreak/>
        <w:t>geocaching hunt. The Water authority feels it promotes the outdoors and nature, which can lead to more hikes, and even bird watching. The Authority believes the sport attracts a different crowd of people to head outside and experience the parks… something they might not normally do. The Water Authority also reported that the environment receives very little impact for what the people take away from it, as well as developing their own communities.</w:t>
      </w:r>
    </w:p>
    <w:p w:rsidR="0079011B" w:rsidRPr="00D61B98" w:rsidRDefault="0079011B" w:rsidP="0079011B">
      <w:pPr>
        <w:widowControl w:val="0"/>
        <w:autoSpaceDE w:val="0"/>
        <w:autoSpaceDN w:val="0"/>
        <w:adjustRightInd w:val="0"/>
        <w:spacing w:after="280" w:line="480" w:lineRule="auto"/>
        <w:rPr>
          <w:rFonts w:cs="ArialMT"/>
          <w:szCs w:val="22"/>
          <w:lang w:bidi="en-US"/>
        </w:rPr>
      </w:pPr>
      <w:r w:rsidRPr="00D61B98">
        <w:rPr>
          <w:rFonts w:cs="ArialMT"/>
          <w:szCs w:val="22"/>
          <w:u w:val="single"/>
          <w:lang w:bidi="en-US"/>
        </w:rPr>
        <w:t>Article VI</w:t>
      </w:r>
    </w:p>
    <w:p w:rsidR="0079011B" w:rsidRPr="00CB7AFA" w:rsidRDefault="0079011B" w:rsidP="0079011B">
      <w:pPr>
        <w:widowControl w:val="0"/>
        <w:autoSpaceDE w:val="0"/>
        <w:autoSpaceDN w:val="0"/>
        <w:adjustRightInd w:val="0"/>
        <w:spacing w:after="280"/>
        <w:rPr>
          <w:rFonts w:cs="ArialMT"/>
          <w:bCs/>
          <w:i/>
          <w:szCs w:val="40"/>
          <w:lang w:bidi="en-US"/>
        </w:rPr>
      </w:pPr>
      <w:r w:rsidRPr="00CB7AFA">
        <w:rPr>
          <w:rFonts w:cs="ArialMT"/>
          <w:i/>
          <w:szCs w:val="22"/>
          <w:lang w:bidi="en-US"/>
        </w:rPr>
        <w:t xml:space="preserve">Title: </w:t>
      </w:r>
      <w:r w:rsidRPr="00CB7AFA">
        <w:rPr>
          <w:rFonts w:cs="ArialMT"/>
          <w:bCs/>
          <w:i/>
          <w:szCs w:val="40"/>
          <w:lang w:bidi="en-US"/>
        </w:rPr>
        <w:t>A perfect day to be outside</w:t>
      </w:r>
    </w:p>
    <w:p w:rsidR="0079011B" w:rsidRPr="00CB7AFA" w:rsidRDefault="0079011B" w:rsidP="0079011B">
      <w:pPr>
        <w:widowControl w:val="0"/>
        <w:autoSpaceDE w:val="0"/>
        <w:autoSpaceDN w:val="0"/>
        <w:adjustRightInd w:val="0"/>
        <w:spacing w:after="280"/>
        <w:rPr>
          <w:rFonts w:cs="ArialMT"/>
          <w:i/>
          <w:szCs w:val="22"/>
          <w:lang w:bidi="en-US"/>
        </w:rPr>
      </w:pPr>
      <w:r w:rsidRPr="00CB7AFA">
        <w:rPr>
          <w:rFonts w:cs="ArialMT"/>
          <w:bCs/>
          <w:i/>
          <w:szCs w:val="40"/>
          <w:lang w:bidi="en-US"/>
        </w:rPr>
        <w:t>By Hilary Bentman (</w:t>
      </w:r>
      <w:r w:rsidRPr="00CB7AFA">
        <w:rPr>
          <w:rFonts w:cs="ArialMT"/>
          <w:i/>
          <w:szCs w:val="22"/>
          <w:lang w:bidi="en-US"/>
        </w:rPr>
        <w:t>Bucks County Courier Times)</w:t>
      </w:r>
    </w:p>
    <w:p w:rsidR="0079011B" w:rsidRDefault="0079011B" w:rsidP="007F0D67">
      <w:pPr>
        <w:widowControl w:val="0"/>
        <w:autoSpaceDE w:val="0"/>
        <w:autoSpaceDN w:val="0"/>
        <w:adjustRightInd w:val="0"/>
        <w:spacing w:after="280" w:line="480" w:lineRule="auto"/>
        <w:ind w:firstLine="720"/>
        <w:rPr>
          <w:rFonts w:cs="ArialMT"/>
          <w:szCs w:val="26"/>
          <w:lang w:bidi="en-US"/>
        </w:rPr>
      </w:pPr>
      <w:r w:rsidRPr="00D61B98">
        <w:rPr>
          <w:rFonts w:cs="ArialMT"/>
          <w:szCs w:val="22"/>
          <w:lang w:bidi="en-US"/>
        </w:rPr>
        <w:t>This article shows the possible health benefits of Geocaching for the children. As part of “No child left behind” program, geocache events were organized to get kids out of the house and away from the video games. The campaign carries the motto “</w:t>
      </w:r>
      <w:r w:rsidRPr="00D61B98">
        <w:rPr>
          <w:rFonts w:cs="ArialMT"/>
          <w:szCs w:val="26"/>
          <w:lang w:bidi="en-US"/>
        </w:rPr>
        <w:t>Turn off, step out, tune into nature” and is designed to reduce child obesity and diabetes. Geocaching seemed to do the trick for the kids because the device is like a high tech. video game controller, and therefore not unfamiliar, and not unfamiliar to them. The event had 24 stations set up, each teaching the kids something different about nature, animals, and the environment. Each station also issued a stamp in a passport provided for the children, and had prizes to give away at the end.</w:t>
      </w:r>
    </w:p>
    <w:p w:rsidR="007F0D67" w:rsidRPr="007F0D67" w:rsidRDefault="007F0D67" w:rsidP="007F0D67">
      <w:pPr>
        <w:spacing w:line="480" w:lineRule="auto"/>
        <w:rPr>
          <w:b/>
          <w:u w:val="single"/>
        </w:rPr>
      </w:pPr>
      <w:r w:rsidRPr="007F0D67">
        <w:rPr>
          <w:b/>
          <w:u w:val="single"/>
        </w:rPr>
        <w:t>Data Collection:</w:t>
      </w:r>
    </w:p>
    <w:p w:rsidR="007F0D67" w:rsidRPr="007F0D67" w:rsidRDefault="007F0D67" w:rsidP="007F0D67">
      <w:pPr>
        <w:spacing w:line="480" w:lineRule="auto"/>
        <w:ind w:firstLine="720"/>
        <w:rPr>
          <w:color w:val="000000"/>
        </w:rPr>
      </w:pPr>
      <w:proofErr w:type="spellStart"/>
      <w:r w:rsidRPr="009E5B4B">
        <w:rPr>
          <w:color w:val="000000"/>
        </w:rPr>
        <w:t>Geocache</w:t>
      </w:r>
      <w:proofErr w:type="spellEnd"/>
      <w:r w:rsidRPr="009E5B4B">
        <w:rPr>
          <w:color w:val="000000"/>
        </w:rPr>
        <w:t xml:space="preserve"> is often referred to as a high-tech treasure hunting game. The game is based on a set of GPS coordinates that are obtained from the internet. In order to promote the local </w:t>
      </w:r>
      <w:proofErr w:type="spellStart"/>
      <w:r w:rsidRPr="009E5B4B">
        <w:rPr>
          <w:color w:val="000000"/>
        </w:rPr>
        <w:t>Geocaches</w:t>
      </w:r>
      <w:proofErr w:type="spellEnd"/>
      <w:r w:rsidRPr="009E5B4B">
        <w:rPr>
          <w:color w:val="000000"/>
        </w:rPr>
        <w:t xml:space="preserve"> around campus, </w:t>
      </w:r>
      <w:r>
        <w:rPr>
          <w:color w:val="000000"/>
        </w:rPr>
        <w:t xml:space="preserve">the study area of our project is restricted within </w:t>
      </w:r>
      <w:r w:rsidRPr="009E5B4B">
        <w:rPr>
          <w:color w:val="000000"/>
        </w:rPr>
        <w:t xml:space="preserve">a </w:t>
      </w:r>
      <w:r w:rsidRPr="009E5B4B">
        <w:rPr>
          <w:color w:val="000000"/>
        </w:rPr>
        <w:lastRenderedPageBreak/>
        <w:t xml:space="preserve">two miles radius from San Diego State University. </w:t>
      </w:r>
      <w:r>
        <w:rPr>
          <w:color w:val="000000"/>
        </w:rPr>
        <w:t xml:space="preserve">In order to create three KML files and </w:t>
      </w:r>
      <w:proofErr w:type="spellStart"/>
      <w:r>
        <w:rPr>
          <w:color w:val="000000"/>
        </w:rPr>
        <w:t>Arcgis</w:t>
      </w:r>
      <w:proofErr w:type="spellEnd"/>
      <w:r>
        <w:rPr>
          <w:color w:val="000000"/>
        </w:rPr>
        <w:t xml:space="preserve"> map, data are collected by four ways, which would be introduced in detail as following.</w:t>
      </w:r>
    </w:p>
    <w:p w:rsidR="007F0D67" w:rsidRPr="007F0D67" w:rsidRDefault="007F0D67" w:rsidP="007F0D67">
      <w:pPr>
        <w:widowControl w:val="0"/>
        <w:spacing w:line="480" w:lineRule="auto"/>
        <w:jc w:val="both"/>
        <w:rPr>
          <w:color w:val="000000"/>
          <w:u w:val="single"/>
        </w:rPr>
      </w:pPr>
      <w:r>
        <w:rPr>
          <w:color w:val="000000"/>
          <w:u w:val="single"/>
        </w:rPr>
        <w:t xml:space="preserve">Physical </w:t>
      </w:r>
      <w:proofErr w:type="spellStart"/>
      <w:r>
        <w:rPr>
          <w:color w:val="000000"/>
          <w:u w:val="single"/>
        </w:rPr>
        <w:t>Geocaches</w:t>
      </w:r>
      <w:proofErr w:type="spellEnd"/>
      <w:r>
        <w:rPr>
          <w:color w:val="000000"/>
          <w:u w:val="single"/>
        </w:rPr>
        <w:t xml:space="preserve"> file Data</w:t>
      </w:r>
    </w:p>
    <w:p w:rsidR="007F0D67" w:rsidRPr="007F0D67" w:rsidRDefault="007F0D67" w:rsidP="007F0D67">
      <w:pPr>
        <w:spacing w:line="480" w:lineRule="auto"/>
        <w:ind w:firstLine="720"/>
        <w:rPr>
          <w:color w:val="000000"/>
        </w:rPr>
      </w:pPr>
      <w:proofErr w:type="spellStart"/>
      <w:r>
        <w:rPr>
          <w:color w:val="000000"/>
        </w:rPr>
        <w:t>GeoCaches</w:t>
      </w:r>
      <w:proofErr w:type="spellEnd"/>
      <w:r>
        <w:rPr>
          <w:color w:val="000000"/>
        </w:rPr>
        <w:t xml:space="preserve"> (</w:t>
      </w:r>
      <w:hyperlink r:id="rId18" w:history="1">
        <w:r w:rsidRPr="00F13270">
          <w:rPr>
            <w:rStyle w:val="Hyperlink"/>
          </w:rPr>
          <w:t>http://www.geocaching.com/</w:t>
        </w:r>
      </w:hyperlink>
      <w:r>
        <w:rPr>
          <w:color w:val="000000"/>
        </w:rPr>
        <w:t xml:space="preserve">) is a worldwide, inspiration </w:t>
      </w:r>
      <w:proofErr w:type="spellStart"/>
      <w:r>
        <w:rPr>
          <w:color w:val="000000"/>
        </w:rPr>
        <w:t>Geocaching</w:t>
      </w:r>
      <w:proofErr w:type="spellEnd"/>
      <w:r>
        <w:rPr>
          <w:color w:val="000000"/>
        </w:rPr>
        <w:t xml:space="preserve"> website, which has approximately 800,000 active </w:t>
      </w:r>
      <w:proofErr w:type="spellStart"/>
      <w:r>
        <w:rPr>
          <w:color w:val="000000"/>
        </w:rPr>
        <w:t>geocaches</w:t>
      </w:r>
      <w:proofErr w:type="spellEnd"/>
      <w:r>
        <w:rPr>
          <w:color w:val="000000"/>
        </w:rPr>
        <w:t xml:space="preserve"> right now. This website was chosen as database for Physical </w:t>
      </w:r>
      <w:proofErr w:type="spellStart"/>
      <w:r>
        <w:rPr>
          <w:color w:val="000000"/>
        </w:rPr>
        <w:t>Geocaches</w:t>
      </w:r>
      <w:proofErr w:type="spellEnd"/>
      <w:r>
        <w:rPr>
          <w:color w:val="000000"/>
        </w:rPr>
        <w:t xml:space="preserve"> KML file. Considering hunters’ walking distance, a two miles radius was determined as a buffer from San Diego State University. The </w:t>
      </w:r>
      <w:proofErr w:type="spellStart"/>
      <w:r>
        <w:rPr>
          <w:color w:val="000000"/>
        </w:rPr>
        <w:t>geocache</w:t>
      </w:r>
      <w:proofErr w:type="spellEnd"/>
      <w:r>
        <w:rPr>
          <w:color w:val="000000"/>
        </w:rPr>
        <w:t xml:space="preserve"> information on the website is dynamic and updated all the time and website members are free to publish their caches onsite. Considering the purpose of this term project, the daily updated </w:t>
      </w:r>
      <w:proofErr w:type="spellStart"/>
      <w:r>
        <w:rPr>
          <w:color w:val="000000"/>
        </w:rPr>
        <w:t>geocaches</w:t>
      </w:r>
      <w:proofErr w:type="spellEnd"/>
      <w:r>
        <w:rPr>
          <w:color w:val="000000"/>
        </w:rPr>
        <w:t xml:space="preserve"> situation was ignored when we did the data collection. On the day of searching </w:t>
      </w:r>
      <w:proofErr w:type="spellStart"/>
      <w:r>
        <w:rPr>
          <w:color w:val="000000"/>
        </w:rPr>
        <w:t>geocaches</w:t>
      </w:r>
      <w:proofErr w:type="spellEnd"/>
      <w:r>
        <w:rPr>
          <w:color w:val="000000"/>
        </w:rPr>
        <w:t xml:space="preserve"> around SDSU campus, a total of ninety-four </w:t>
      </w:r>
      <w:proofErr w:type="spellStart"/>
      <w:r>
        <w:rPr>
          <w:color w:val="000000"/>
        </w:rPr>
        <w:t>geocaches</w:t>
      </w:r>
      <w:proofErr w:type="spellEnd"/>
      <w:r>
        <w:rPr>
          <w:color w:val="000000"/>
        </w:rPr>
        <w:t xml:space="preserve"> were existent. </w:t>
      </w:r>
      <w:proofErr w:type="spellStart"/>
      <w:r>
        <w:rPr>
          <w:color w:val="000000"/>
        </w:rPr>
        <w:t>GeoCaches</w:t>
      </w:r>
      <w:proofErr w:type="spellEnd"/>
      <w:r>
        <w:rPr>
          <w:color w:val="000000"/>
        </w:rPr>
        <w:t xml:space="preserve"> website asks for a charge of $30/year or $10/3 months for premium membership and premium members can access all the information published on the site. Excluding caches with information only visible to premium members and caches having been withdrawn by publishers, seventy-four caches are left ultimately. These final seventy-four caches are the data for Physical </w:t>
      </w:r>
      <w:proofErr w:type="spellStart"/>
      <w:r>
        <w:rPr>
          <w:color w:val="000000"/>
        </w:rPr>
        <w:t>Geocaches</w:t>
      </w:r>
      <w:proofErr w:type="spellEnd"/>
      <w:r>
        <w:rPr>
          <w:color w:val="000000"/>
        </w:rPr>
        <w:t xml:space="preserve"> KML file. Related information including the title, publisher, hidden date, size, difficulty, terrain, and coordinates of each cache were recorded and stored in an Excel file.</w:t>
      </w:r>
    </w:p>
    <w:p w:rsidR="007F0D67" w:rsidRPr="007F0D67" w:rsidRDefault="007F0D67" w:rsidP="007F0D67">
      <w:pPr>
        <w:widowControl w:val="0"/>
        <w:spacing w:line="480" w:lineRule="auto"/>
        <w:jc w:val="both"/>
        <w:rPr>
          <w:color w:val="000000"/>
          <w:u w:val="single"/>
        </w:rPr>
      </w:pPr>
      <w:r w:rsidRPr="007F0D67">
        <w:rPr>
          <w:color w:val="000000"/>
          <w:u w:val="single"/>
        </w:rPr>
        <w:t xml:space="preserve">Virtual </w:t>
      </w:r>
      <w:proofErr w:type="spellStart"/>
      <w:r w:rsidRPr="007F0D67">
        <w:rPr>
          <w:color w:val="000000"/>
          <w:u w:val="single"/>
        </w:rPr>
        <w:t>G</w:t>
      </w:r>
      <w:r>
        <w:rPr>
          <w:color w:val="000000"/>
          <w:u w:val="single"/>
        </w:rPr>
        <w:t>eocaches</w:t>
      </w:r>
      <w:proofErr w:type="spellEnd"/>
      <w:r>
        <w:rPr>
          <w:color w:val="000000"/>
          <w:u w:val="single"/>
        </w:rPr>
        <w:t xml:space="preserve"> file Data</w:t>
      </w:r>
    </w:p>
    <w:p w:rsidR="007F0D67" w:rsidRDefault="007F0D67" w:rsidP="007F0D67">
      <w:pPr>
        <w:spacing w:line="480" w:lineRule="auto"/>
        <w:ind w:firstLine="720"/>
        <w:rPr>
          <w:color w:val="000000"/>
        </w:rPr>
      </w:pPr>
      <w:r>
        <w:rPr>
          <w:color w:val="000000"/>
        </w:rPr>
        <w:t xml:space="preserve">The data for our Virtual </w:t>
      </w:r>
      <w:proofErr w:type="spellStart"/>
      <w:r>
        <w:rPr>
          <w:color w:val="000000"/>
        </w:rPr>
        <w:t>Geocaches</w:t>
      </w:r>
      <w:proofErr w:type="spellEnd"/>
      <w:r>
        <w:rPr>
          <w:color w:val="000000"/>
        </w:rPr>
        <w:t xml:space="preserve"> file is from Dr. Ming. On May 2008, Dr. Ming held a field trip for students from Patrick </w:t>
      </w:r>
      <w:r w:rsidR="00925539">
        <w:rPr>
          <w:color w:val="000000"/>
        </w:rPr>
        <w:t>Henry</w:t>
      </w:r>
      <w:r>
        <w:rPr>
          <w:color w:val="000000"/>
        </w:rPr>
        <w:t xml:space="preserve"> High School to let them </w:t>
      </w:r>
      <w:r w:rsidRPr="00A4761D">
        <w:rPr>
          <w:color w:val="000000"/>
        </w:rPr>
        <w:t>have a general idea on how does the GPS system works</w:t>
      </w:r>
      <w:r>
        <w:rPr>
          <w:color w:val="000000"/>
        </w:rPr>
        <w:t xml:space="preserve">, this virtual geo treasure hunting activity </w:t>
      </w:r>
      <w:r>
        <w:rPr>
          <w:color w:val="000000"/>
        </w:rPr>
        <w:lastRenderedPageBreak/>
        <w:t xml:space="preserve">provides nine caches around the SDSU campus as well as questions at each site. These questions are easy to answer if hunters can reach the destination. Both the coordinates and question information are recorded of these nine caches to create the Virtual </w:t>
      </w:r>
      <w:proofErr w:type="spellStart"/>
      <w:r>
        <w:rPr>
          <w:color w:val="000000"/>
        </w:rPr>
        <w:t>Geocaches</w:t>
      </w:r>
      <w:proofErr w:type="spellEnd"/>
      <w:r>
        <w:rPr>
          <w:color w:val="000000"/>
        </w:rPr>
        <w:t xml:space="preserve"> KML file. </w:t>
      </w:r>
    </w:p>
    <w:p w:rsidR="007F0D67" w:rsidRPr="007F0D67" w:rsidRDefault="007F0D67" w:rsidP="007F0D67">
      <w:pPr>
        <w:widowControl w:val="0"/>
        <w:spacing w:line="480" w:lineRule="auto"/>
        <w:jc w:val="both"/>
        <w:rPr>
          <w:color w:val="000000"/>
          <w:u w:val="single"/>
        </w:rPr>
      </w:pPr>
      <w:r w:rsidRPr="007F0D67">
        <w:rPr>
          <w:color w:val="000000"/>
          <w:u w:val="single"/>
        </w:rPr>
        <w:t xml:space="preserve">Personal </w:t>
      </w:r>
      <w:proofErr w:type="spellStart"/>
      <w:r>
        <w:rPr>
          <w:color w:val="000000"/>
          <w:u w:val="single"/>
        </w:rPr>
        <w:t>Geocaches</w:t>
      </w:r>
      <w:proofErr w:type="spellEnd"/>
      <w:r>
        <w:rPr>
          <w:color w:val="000000"/>
          <w:u w:val="single"/>
        </w:rPr>
        <w:t xml:space="preserve"> file Data</w:t>
      </w:r>
    </w:p>
    <w:p w:rsidR="007F0D67" w:rsidRDefault="007F0D67" w:rsidP="007F0D67">
      <w:pPr>
        <w:spacing w:line="480" w:lineRule="auto"/>
        <w:ind w:firstLine="720"/>
        <w:rPr>
          <w:color w:val="000000"/>
        </w:rPr>
      </w:pPr>
      <w:r>
        <w:rPr>
          <w:color w:val="000000"/>
        </w:rPr>
        <w:t xml:space="preserve">In order to increase the participation of classmates, three caches with little gifts were hidden by our group. Those three locations were determined after exploring SDSU campus and nearby, which include two caches on campus and one cache off campus. GPS device was used to take the coordinates and other information like size, difficulty, and terrain has also been recorded. </w:t>
      </w:r>
    </w:p>
    <w:p w:rsidR="007F0D67" w:rsidRPr="007F0D67" w:rsidRDefault="007F0D67" w:rsidP="007F0D67">
      <w:pPr>
        <w:widowControl w:val="0"/>
        <w:spacing w:line="480" w:lineRule="auto"/>
        <w:jc w:val="both"/>
        <w:rPr>
          <w:color w:val="000000"/>
          <w:u w:val="single"/>
        </w:rPr>
      </w:pPr>
      <w:r w:rsidRPr="007F0D67">
        <w:rPr>
          <w:color w:val="000000"/>
          <w:u w:val="single"/>
        </w:rPr>
        <w:t>Other Data</w:t>
      </w:r>
    </w:p>
    <w:p w:rsidR="007F0D67" w:rsidRDefault="007F0D67" w:rsidP="007F0D67">
      <w:pPr>
        <w:spacing w:line="480" w:lineRule="auto"/>
        <w:ind w:left="1" w:firstLine="719"/>
        <w:rPr>
          <w:color w:val="000000"/>
        </w:rPr>
      </w:pPr>
      <w:r>
        <w:rPr>
          <w:color w:val="000000"/>
        </w:rPr>
        <w:t xml:space="preserve">Zip code and high way data of San Diego County are downloaded from </w:t>
      </w:r>
      <w:proofErr w:type="spellStart"/>
      <w:r>
        <w:rPr>
          <w:color w:val="000000"/>
        </w:rPr>
        <w:t>SanGIS</w:t>
      </w:r>
      <w:proofErr w:type="spellEnd"/>
      <w:r>
        <w:rPr>
          <w:color w:val="000000"/>
        </w:rPr>
        <w:t xml:space="preserve"> website (</w:t>
      </w:r>
      <w:hyperlink r:id="rId19" w:history="1">
        <w:r w:rsidRPr="00F13270">
          <w:rPr>
            <w:rStyle w:val="Hyperlink"/>
          </w:rPr>
          <w:t>http://www.sangis.org/</w:t>
        </w:r>
      </w:hyperlink>
      <w:r>
        <w:rPr>
          <w:color w:val="000000"/>
        </w:rPr>
        <w:t xml:space="preserve">) to show the San Diego County. And </w:t>
      </w:r>
      <w:r w:rsidRPr="0047711E">
        <w:rPr>
          <w:color w:val="000000"/>
        </w:rPr>
        <w:t xml:space="preserve">a </w:t>
      </w:r>
      <w:proofErr w:type="spellStart"/>
      <w:r w:rsidRPr="0047711E">
        <w:rPr>
          <w:color w:val="000000"/>
        </w:rPr>
        <w:t>Landsat</w:t>
      </w:r>
      <w:proofErr w:type="spellEnd"/>
      <w:r w:rsidRPr="0047711E">
        <w:rPr>
          <w:color w:val="000000"/>
        </w:rPr>
        <w:t xml:space="preserve"> Remote </w:t>
      </w:r>
      <w:proofErr w:type="gramStart"/>
      <w:r w:rsidRPr="0047711E">
        <w:rPr>
          <w:color w:val="000000"/>
        </w:rPr>
        <w:t>Sensing</w:t>
      </w:r>
      <w:proofErr w:type="gramEnd"/>
      <w:r w:rsidRPr="0047711E">
        <w:rPr>
          <w:color w:val="000000"/>
        </w:rPr>
        <w:t xml:space="preserve"> imagery (15 meter resolution)</w:t>
      </w:r>
      <w:r>
        <w:rPr>
          <w:color w:val="000000"/>
        </w:rPr>
        <w:t xml:space="preserve"> provided by Dr. Ming was also added to the map.</w:t>
      </w:r>
    </w:p>
    <w:p w:rsidR="007F0D67" w:rsidRDefault="007F0D67" w:rsidP="007F0D67">
      <w:pPr>
        <w:spacing w:line="480" w:lineRule="auto"/>
        <w:rPr>
          <w:b/>
          <w:color w:val="000000"/>
        </w:rPr>
      </w:pPr>
    </w:p>
    <w:p w:rsidR="007F0D67" w:rsidRPr="00925539" w:rsidRDefault="007F0D67" w:rsidP="007F0D67">
      <w:pPr>
        <w:spacing w:line="480" w:lineRule="auto"/>
        <w:rPr>
          <w:b/>
          <w:color w:val="000000"/>
          <w:u w:val="single"/>
        </w:rPr>
      </w:pPr>
      <w:r w:rsidRPr="00925539">
        <w:rPr>
          <w:b/>
          <w:color w:val="000000"/>
          <w:u w:val="single"/>
        </w:rPr>
        <w:t>KML file and Google map Creation</w:t>
      </w:r>
      <w:r w:rsidR="00925539">
        <w:rPr>
          <w:b/>
          <w:color w:val="000000"/>
          <w:u w:val="single"/>
        </w:rPr>
        <w:t>:</w:t>
      </w:r>
    </w:p>
    <w:p w:rsidR="007F0D67" w:rsidRDefault="007F0D67" w:rsidP="007F0D67">
      <w:pPr>
        <w:spacing w:line="480" w:lineRule="auto"/>
        <w:ind w:firstLine="720"/>
        <w:rPr>
          <w:color w:val="000000"/>
        </w:rPr>
      </w:pPr>
      <w:proofErr w:type="spellStart"/>
      <w:r>
        <w:rPr>
          <w:color w:val="000000"/>
        </w:rPr>
        <w:t>Geocaching</w:t>
      </w:r>
      <w:proofErr w:type="spellEnd"/>
      <w:r>
        <w:rPr>
          <w:color w:val="000000"/>
        </w:rPr>
        <w:t xml:space="preserve"> is a worldwide game of hiding and seeking treasure and anyone with a GPS device can try to locate the </w:t>
      </w:r>
      <w:proofErr w:type="spellStart"/>
      <w:r w:rsidR="00925539">
        <w:rPr>
          <w:color w:val="000000"/>
        </w:rPr>
        <w:t>Geocaches</w:t>
      </w:r>
      <w:proofErr w:type="spellEnd"/>
      <w:r>
        <w:rPr>
          <w:color w:val="000000"/>
        </w:rPr>
        <w:t xml:space="preserve">. Since Google Earth is so popular and easy to use for public, this software was chosen to create the Interactive Mapping. Another reason of using Google Earth is that hunters can use it to find nearby restaurants whenever they are tired and want to find a place to sit down and take a rest. The “Add </w:t>
      </w:r>
      <w:proofErr w:type="spellStart"/>
      <w:r>
        <w:rPr>
          <w:color w:val="000000"/>
        </w:rPr>
        <w:t>Placemark</w:t>
      </w:r>
      <w:proofErr w:type="spellEnd"/>
      <w:r>
        <w:rPr>
          <w:color w:val="000000"/>
        </w:rPr>
        <w:t xml:space="preserve">” function was used to locate caches. Three KML files separately named Physical </w:t>
      </w:r>
      <w:proofErr w:type="spellStart"/>
      <w:r>
        <w:rPr>
          <w:color w:val="000000"/>
        </w:rPr>
        <w:t>Geocaches</w:t>
      </w:r>
      <w:proofErr w:type="spellEnd"/>
      <w:r>
        <w:rPr>
          <w:color w:val="000000"/>
        </w:rPr>
        <w:t xml:space="preserve">, Virtual </w:t>
      </w:r>
      <w:proofErr w:type="spellStart"/>
      <w:r>
        <w:rPr>
          <w:color w:val="000000"/>
        </w:rPr>
        <w:t>Geocaches</w:t>
      </w:r>
      <w:proofErr w:type="spellEnd"/>
      <w:r>
        <w:rPr>
          <w:color w:val="000000"/>
        </w:rPr>
        <w:t xml:space="preserve">, and Personal </w:t>
      </w:r>
      <w:proofErr w:type="spellStart"/>
      <w:r>
        <w:rPr>
          <w:color w:val="000000"/>
        </w:rPr>
        <w:t>Geocaches</w:t>
      </w:r>
      <w:proofErr w:type="spellEnd"/>
      <w:r>
        <w:rPr>
          <w:color w:val="000000"/>
        </w:rPr>
        <w:t xml:space="preserve"> were created to </w:t>
      </w:r>
      <w:r>
        <w:rPr>
          <w:color w:val="000000"/>
        </w:rPr>
        <w:lastRenderedPageBreak/>
        <w:t xml:space="preserve">visualize the data. To indicate the two mile radius, Google Map was used to draw a shape of San Diego State University and then be stored in the KML files. For the copyright of </w:t>
      </w:r>
      <w:proofErr w:type="spellStart"/>
      <w:r>
        <w:rPr>
          <w:color w:val="000000"/>
        </w:rPr>
        <w:t>Geo</w:t>
      </w:r>
      <w:r w:rsidR="00925539">
        <w:rPr>
          <w:color w:val="000000"/>
        </w:rPr>
        <w:t>c</w:t>
      </w:r>
      <w:r>
        <w:rPr>
          <w:color w:val="000000"/>
        </w:rPr>
        <w:t>aches</w:t>
      </w:r>
      <w:proofErr w:type="spellEnd"/>
      <w:r>
        <w:rPr>
          <w:color w:val="000000"/>
        </w:rPr>
        <w:t xml:space="preserve"> website, links were provided for each </w:t>
      </w:r>
      <w:proofErr w:type="spellStart"/>
      <w:r w:rsidR="00925539">
        <w:rPr>
          <w:color w:val="000000"/>
        </w:rPr>
        <w:t>G</w:t>
      </w:r>
      <w:r>
        <w:rPr>
          <w:color w:val="000000"/>
        </w:rPr>
        <w:t>eocache</w:t>
      </w:r>
      <w:proofErr w:type="spellEnd"/>
      <w:r>
        <w:rPr>
          <w:color w:val="000000"/>
        </w:rPr>
        <w:t xml:space="preserve">. </w:t>
      </w:r>
    </w:p>
    <w:p w:rsidR="007F0D67" w:rsidRDefault="007F0D67" w:rsidP="007F0D67">
      <w:pPr>
        <w:spacing w:line="480" w:lineRule="auto"/>
        <w:rPr>
          <w:color w:val="000000"/>
        </w:rPr>
      </w:pPr>
      <w:r>
        <w:rPr>
          <w:color w:val="000000"/>
        </w:rPr>
        <w:t>A disadvantage of Google Earth is that not all users have this software on their computers, thus, we also create a Google map to show our data.</w:t>
      </w:r>
    </w:p>
    <w:p w:rsidR="007F0D67" w:rsidRDefault="007F0D67" w:rsidP="007F0D67">
      <w:pPr>
        <w:spacing w:line="480" w:lineRule="auto"/>
        <w:rPr>
          <w:b/>
          <w:color w:val="000000"/>
        </w:rPr>
      </w:pPr>
    </w:p>
    <w:p w:rsidR="007F0D67" w:rsidRPr="00925539" w:rsidRDefault="007F0D67" w:rsidP="007F0D67">
      <w:pPr>
        <w:spacing w:line="480" w:lineRule="auto"/>
        <w:rPr>
          <w:b/>
          <w:color w:val="000000"/>
          <w:u w:val="single"/>
        </w:rPr>
      </w:pPr>
      <w:proofErr w:type="spellStart"/>
      <w:r w:rsidRPr="00925539">
        <w:rPr>
          <w:b/>
          <w:color w:val="000000"/>
          <w:u w:val="single"/>
        </w:rPr>
        <w:t>ArcGIS</w:t>
      </w:r>
      <w:proofErr w:type="spellEnd"/>
      <w:r w:rsidRPr="00925539">
        <w:rPr>
          <w:b/>
          <w:color w:val="000000"/>
          <w:u w:val="single"/>
        </w:rPr>
        <w:t xml:space="preserve"> Map Creation and </w:t>
      </w:r>
      <w:proofErr w:type="spellStart"/>
      <w:r w:rsidRPr="00925539">
        <w:rPr>
          <w:b/>
          <w:color w:val="000000"/>
          <w:u w:val="single"/>
        </w:rPr>
        <w:t>ArcIMS</w:t>
      </w:r>
      <w:proofErr w:type="spellEnd"/>
      <w:r w:rsidRPr="00925539">
        <w:rPr>
          <w:b/>
          <w:color w:val="000000"/>
          <w:u w:val="single"/>
        </w:rPr>
        <w:t xml:space="preserve"> Setup</w:t>
      </w:r>
      <w:r w:rsidR="00925539">
        <w:rPr>
          <w:b/>
          <w:color w:val="000000"/>
          <w:u w:val="single"/>
        </w:rPr>
        <w:t>:</w:t>
      </w:r>
    </w:p>
    <w:p w:rsidR="007F0D67" w:rsidRDefault="007F0D67" w:rsidP="007F0D67">
      <w:pPr>
        <w:spacing w:line="480" w:lineRule="auto"/>
        <w:ind w:firstLine="720"/>
        <w:rPr>
          <w:color w:val="000000"/>
        </w:rPr>
      </w:pPr>
      <w:proofErr w:type="spellStart"/>
      <w:r>
        <w:rPr>
          <w:color w:val="000000"/>
        </w:rPr>
        <w:t>Arc</w:t>
      </w:r>
      <w:r w:rsidR="00925539">
        <w:rPr>
          <w:color w:val="000000"/>
        </w:rPr>
        <w:t>GIS</w:t>
      </w:r>
      <w:proofErr w:type="spellEnd"/>
      <w:r>
        <w:rPr>
          <w:color w:val="000000"/>
        </w:rPr>
        <w:t xml:space="preserve"> map were created with all the </w:t>
      </w:r>
      <w:proofErr w:type="spellStart"/>
      <w:r>
        <w:rPr>
          <w:color w:val="000000"/>
        </w:rPr>
        <w:t>Geocaches</w:t>
      </w:r>
      <w:proofErr w:type="spellEnd"/>
      <w:r>
        <w:rPr>
          <w:color w:val="000000"/>
        </w:rPr>
        <w:t xml:space="preserve"> data from the three KML files. Since both </w:t>
      </w:r>
      <w:proofErr w:type="spellStart"/>
      <w:r w:rsidR="00925539">
        <w:rPr>
          <w:color w:val="000000"/>
        </w:rPr>
        <w:t>Geocaches</w:t>
      </w:r>
      <w:proofErr w:type="spellEnd"/>
      <w:r w:rsidR="00925539">
        <w:rPr>
          <w:color w:val="000000"/>
        </w:rPr>
        <w:t xml:space="preserve"> </w:t>
      </w:r>
      <w:r>
        <w:rPr>
          <w:color w:val="000000"/>
        </w:rPr>
        <w:t xml:space="preserve">website and </w:t>
      </w:r>
      <w:r w:rsidRPr="00371424">
        <w:rPr>
          <w:rFonts w:hint="eastAsia"/>
          <w:color w:val="000000"/>
        </w:rPr>
        <w:t>Patrick Henry High School Field Trip</w:t>
      </w:r>
      <w:r>
        <w:rPr>
          <w:color w:val="000000"/>
        </w:rPr>
        <w:t xml:space="preserve"> provide coordinates in the form of Degree and minutes, we transfer these coordinates to Decimal Degree before using the “Add XY Coordinate” tool. After adding these </w:t>
      </w:r>
      <w:proofErr w:type="spellStart"/>
      <w:r w:rsidR="00925539">
        <w:rPr>
          <w:color w:val="000000"/>
        </w:rPr>
        <w:t>Geocaches</w:t>
      </w:r>
      <w:proofErr w:type="spellEnd"/>
      <w:r w:rsidR="00925539">
        <w:rPr>
          <w:color w:val="000000"/>
        </w:rPr>
        <w:t xml:space="preserve"> </w:t>
      </w:r>
      <w:r>
        <w:rPr>
          <w:color w:val="000000"/>
        </w:rPr>
        <w:t xml:space="preserve">to the map, we specify different symbols to distinguish different caches. With the help of Dr. Ming, we publish this map to the ESRI </w:t>
      </w:r>
      <w:proofErr w:type="spellStart"/>
      <w:r>
        <w:rPr>
          <w:color w:val="000000"/>
        </w:rPr>
        <w:t>ArcIMS</w:t>
      </w:r>
      <w:proofErr w:type="spellEnd"/>
      <w:r>
        <w:rPr>
          <w:color w:val="000000"/>
        </w:rPr>
        <w:t xml:space="preserve"> Server.</w:t>
      </w:r>
    </w:p>
    <w:p w:rsidR="007F0D67" w:rsidRDefault="007F0D67" w:rsidP="007F0D67">
      <w:pPr>
        <w:widowControl w:val="0"/>
        <w:autoSpaceDE w:val="0"/>
        <w:autoSpaceDN w:val="0"/>
        <w:adjustRightInd w:val="0"/>
        <w:spacing w:line="480" w:lineRule="auto"/>
        <w:rPr>
          <w:b/>
          <w:u w:val="single"/>
        </w:rPr>
      </w:pPr>
    </w:p>
    <w:p w:rsidR="007F0D67" w:rsidRPr="00AC78EC" w:rsidRDefault="007F0D67" w:rsidP="007F0D67">
      <w:pPr>
        <w:widowControl w:val="0"/>
        <w:autoSpaceDE w:val="0"/>
        <w:autoSpaceDN w:val="0"/>
        <w:adjustRightInd w:val="0"/>
        <w:spacing w:line="480" w:lineRule="auto"/>
        <w:rPr>
          <w:b/>
          <w:u w:val="single"/>
        </w:rPr>
      </w:pPr>
      <w:r w:rsidRPr="00AC78EC">
        <w:rPr>
          <w:b/>
          <w:u w:val="single"/>
        </w:rPr>
        <w:t>Results:</w:t>
      </w:r>
    </w:p>
    <w:p w:rsidR="007F0D67" w:rsidRDefault="007F0D67" w:rsidP="007F0D67">
      <w:pPr>
        <w:widowControl w:val="0"/>
        <w:autoSpaceDE w:val="0"/>
        <w:autoSpaceDN w:val="0"/>
        <w:adjustRightInd w:val="0"/>
        <w:spacing w:line="480" w:lineRule="auto"/>
        <w:ind w:firstLine="720"/>
      </w:pPr>
      <w:r w:rsidRPr="00AC78EC">
        <w:t>As a group, we understood that this website was a product for the web community. And as a product, we catered to the abilities, needs, and knowledge of our</w:t>
      </w:r>
      <w:r>
        <w:t xml:space="preserve"> users. The entire purpose and goal for our web design was to allow the user ease of use. The user of this website, and possible new user to </w:t>
      </w:r>
      <w:proofErr w:type="spellStart"/>
      <w:r>
        <w:t>Geocaching</w:t>
      </w:r>
      <w:proofErr w:type="spellEnd"/>
      <w:r>
        <w:t xml:space="preserve">, were always kept in mind when deciding on the navigation hierarchy, aesthetic design, and detailed information. </w:t>
      </w:r>
    </w:p>
    <w:p w:rsidR="007F0D67" w:rsidRDefault="007F0D67" w:rsidP="007F0D67">
      <w:pPr>
        <w:widowControl w:val="0"/>
        <w:autoSpaceDE w:val="0"/>
        <w:autoSpaceDN w:val="0"/>
        <w:adjustRightInd w:val="0"/>
        <w:spacing w:line="480" w:lineRule="auto"/>
        <w:rPr>
          <w:b/>
        </w:rPr>
      </w:pPr>
    </w:p>
    <w:p w:rsidR="007F0D67" w:rsidRPr="00AC78EC" w:rsidRDefault="007F0D67" w:rsidP="007F0D67">
      <w:pPr>
        <w:widowControl w:val="0"/>
        <w:autoSpaceDE w:val="0"/>
        <w:autoSpaceDN w:val="0"/>
        <w:adjustRightInd w:val="0"/>
        <w:spacing w:line="480" w:lineRule="auto"/>
        <w:rPr>
          <w:b/>
        </w:rPr>
      </w:pPr>
      <w:r>
        <w:rPr>
          <w:b/>
        </w:rPr>
        <w:t>Web Design</w:t>
      </w:r>
    </w:p>
    <w:p w:rsidR="007F0D67" w:rsidRDefault="007F0D67" w:rsidP="007F0D67">
      <w:pPr>
        <w:widowControl w:val="0"/>
        <w:autoSpaceDE w:val="0"/>
        <w:autoSpaceDN w:val="0"/>
        <w:adjustRightInd w:val="0"/>
        <w:spacing w:line="480" w:lineRule="auto"/>
      </w:pPr>
      <w:r>
        <w:tab/>
      </w:r>
      <w:r w:rsidRPr="00B55C1C">
        <w:t xml:space="preserve">Our navigation hierarchy started off with the default given by the Microsoft Front </w:t>
      </w:r>
      <w:r w:rsidRPr="00B55C1C">
        <w:lastRenderedPageBreak/>
        <w:t>Page Professional Web Design template</w:t>
      </w:r>
      <w:r>
        <w:t xml:space="preserve">. </w:t>
      </w:r>
      <w:r w:rsidRPr="00B55C1C">
        <w:t>Cascading downward from a homepage to several products and services pages and a disconnected table of contents page in the first hierarchy, these were turned into the start of our website</w:t>
      </w:r>
      <w:r>
        <w:t xml:space="preserve">. </w:t>
      </w:r>
      <w:r w:rsidRPr="00B55C1C">
        <w:t xml:space="preserve">Several pages were created on the first hierarchy to Introduce </w:t>
      </w:r>
      <w:proofErr w:type="spellStart"/>
      <w:r w:rsidRPr="00B55C1C">
        <w:t>Geocaching</w:t>
      </w:r>
      <w:proofErr w:type="spellEnd"/>
      <w:r w:rsidRPr="00B55C1C">
        <w:t xml:space="preserve"> and the 583 Project to our users</w:t>
      </w:r>
      <w:r>
        <w:t xml:space="preserve">. </w:t>
      </w:r>
      <w:r w:rsidRPr="00B55C1C">
        <w:t>These pages could be accessed via the homepage, with bookmarks linking the topic of the Introduction or Project to the specific area on those accompanying pages</w:t>
      </w:r>
      <w:r>
        <w:t xml:space="preserve">. </w:t>
      </w:r>
    </w:p>
    <w:p w:rsidR="007F0D67" w:rsidRDefault="007F0D67" w:rsidP="007F0D67">
      <w:pPr>
        <w:keepNext/>
        <w:widowControl w:val="0"/>
        <w:autoSpaceDE w:val="0"/>
        <w:autoSpaceDN w:val="0"/>
        <w:adjustRightInd w:val="0"/>
        <w:spacing w:line="480" w:lineRule="auto"/>
      </w:pPr>
      <w:r w:rsidRPr="004C7AC3">
        <w:drawing>
          <wp:inline distT="0" distB="0" distL="0" distR="0">
            <wp:extent cx="5438775" cy="2106779"/>
            <wp:effectExtent l="19050" t="0" r="9525" b="0"/>
            <wp:docPr id="7" name="Picture 1"/>
            <wp:cNvGraphicFramePr/>
            <a:graphic xmlns:a="http://schemas.openxmlformats.org/drawingml/2006/main">
              <a:graphicData uri="http://schemas.openxmlformats.org/drawingml/2006/picture">
                <pic:pic xmlns:pic="http://schemas.openxmlformats.org/drawingml/2006/picture">
                  <pic:nvPicPr>
                    <pic:cNvPr id="2050" name="Picture 5"/>
                    <pic:cNvPicPr>
                      <a:picLocks noChangeAspect="1" noChangeArrowheads="1"/>
                    </pic:cNvPicPr>
                  </pic:nvPicPr>
                  <pic:blipFill>
                    <a:blip r:embed="rId20"/>
                    <a:srcRect l="23611" t="32538" r="13194" b="36876"/>
                    <a:stretch>
                      <a:fillRect/>
                    </a:stretch>
                  </pic:blipFill>
                  <pic:spPr bwMode="auto">
                    <a:xfrm>
                      <a:off x="0" y="0"/>
                      <a:ext cx="5438775" cy="2106779"/>
                    </a:xfrm>
                    <a:prstGeom prst="rect">
                      <a:avLst/>
                    </a:prstGeom>
                    <a:noFill/>
                    <a:ln w="9525">
                      <a:noFill/>
                      <a:miter lim="800000"/>
                      <a:headEnd/>
                      <a:tailEnd/>
                    </a:ln>
                  </pic:spPr>
                </pic:pic>
              </a:graphicData>
            </a:graphic>
          </wp:inline>
        </w:drawing>
      </w:r>
    </w:p>
    <w:p w:rsidR="007F0D67" w:rsidRPr="007F0D67" w:rsidRDefault="007F0D67" w:rsidP="007F0D67">
      <w:pPr>
        <w:pStyle w:val="Caption"/>
        <w:jc w:val="center"/>
        <w:rPr>
          <w:color w:val="auto"/>
        </w:rPr>
      </w:pPr>
      <w:r w:rsidRPr="007F0D67">
        <w:rPr>
          <w:color w:val="auto"/>
        </w:rPr>
        <w:t xml:space="preserve">Figure </w:t>
      </w:r>
      <w:r w:rsidRPr="007F0D67">
        <w:rPr>
          <w:color w:val="auto"/>
        </w:rPr>
        <w:fldChar w:fldCharType="begin"/>
      </w:r>
      <w:r w:rsidRPr="007F0D67">
        <w:rPr>
          <w:color w:val="auto"/>
        </w:rPr>
        <w:instrText xml:space="preserve"> SEQ Figure \* ARABIC </w:instrText>
      </w:r>
      <w:r w:rsidRPr="007F0D67">
        <w:rPr>
          <w:color w:val="auto"/>
        </w:rPr>
        <w:fldChar w:fldCharType="separate"/>
      </w:r>
      <w:r w:rsidR="00466D72">
        <w:rPr>
          <w:noProof/>
          <w:color w:val="auto"/>
        </w:rPr>
        <w:t>1</w:t>
      </w:r>
      <w:r w:rsidRPr="007F0D67">
        <w:rPr>
          <w:color w:val="auto"/>
        </w:rPr>
        <w:fldChar w:fldCharType="end"/>
      </w:r>
      <w:r w:rsidRPr="007F0D67">
        <w:rPr>
          <w:color w:val="auto"/>
        </w:rPr>
        <w:t>: Navigation Hierarchy</w:t>
      </w:r>
    </w:p>
    <w:p w:rsidR="007F0D67" w:rsidRDefault="007F0D67" w:rsidP="007F0D67">
      <w:pPr>
        <w:widowControl w:val="0"/>
        <w:autoSpaceDE w:val="0"/>
        <w:autoSpaceDN w:val="0"/>
        <w:adjustRightInd w:val="0"/>
        <w:spacing w:line="480" w:lineRule="auto"/>
        <w:ind w:firstLine="720"/>
      </w:pPr>
      <w:r w:rsidRPr="00B55C1C">
        <w:t xml:space="preserve">In the second hierarchy and connected to the homepage were the pages of News, </w:t>
      </w:r>
      <w:proofErr w:type="spellStart"/>
      <w:r w:rsidRPr="00B55C1C">
        <w:t>Geocaches</w:t>
      </w:r>
      <w:proofErr w:type="spellEnd"/>
      <w:r w:rsidRPr="00B55C1C">
        <w:t>, Useful Links, and Documentation</w:t>
      </w:r>
      <w:r>
        <w:t xml:space="preserve">. </w:t>
      </w:r>
      <w:r w:rsidRPr="00B55C1C">
        <w:t>Each time I worked on the website, I updated our progress on the News page</w:t>
      </w:r>
      <w:r>
        <w:t xml:space="preserve">. </w:t>
      </w:r>
      <w:r w:rsidRPr="00B55C1C">
        <w:t>This page was also the first page link in the table of contents page</w:t>
      </w:r>
      <w:r>
        <w:t xml:space="preserve">. </w:t>
      </w:r>
      <w:r w:rsidRPr="00B55C1C">
        <w:t xml:space="preserve">The </w:t>
      </w:r>
      <w:proofErr w:type="spellStart"/>
      <w:r w:rsidRPr="00B55C1C">
        <w:t>Geocache</w:t>
      </w:r>
      <w:proofErr w:type="spellEnd"/>
      <w:r w:rsidRPr="00B55C1C">
        <w:t xml:space="preserve"> page introduced the different types of </w:t>
      </w:r>
      <w:proofErr w:type="spellStart"/>
      <w:r w:rsidRPr="00B55C1C">
        <w:t>Geocaches</w:t>
      </w:r>
      <w:proofErr w:type="spellEnd"/>
      <w:r w:rsidRPr="00B55C1C">
        <w:t>, which will be discussed in a bit</w:t>
      </w:r>
      <w:r>
        <w:t xml:space="preserve">. </w:t>
      </w:r>
      <w:r w:rsidRPr="00B55C1C">
        <w:t>There was also a</w:t>
      </w:r>
      <w:r>
        <w:t xml:space="preserve">n </w:t>
      </w:r>
      <w:proofErr w:type="spellStart"/>
      <w:r>
        <w:t>ArcGIS</w:t>
      </w:r>
      <w:proofErr w:type="spellEnd"/>
      <w:r>
        <w:t xml:space="preserve"> Map Server link (</w:t>
      </w:r>
      <w:hyperlink r:id="rId21" w:history="1">
        <w:r w:rsidRPr="0053558E">
          <w:rPr>
            <w:rStyle w:val="Hyperlink"/>
          </w:rPr>
          <w:t>http://geoinfo.sdsu.edu/2009-group1/</w:t>
        </w:r>
      </w:hyperlink>
      <w:r>
        <w:t xml:space="preserve">) of our project. It is not as detailed with information as the provided KML files, but it does provide the user with information on the </w:t>
      </w:r>
      <w:proofErr w:type="spellStart"/>
      <w:r>
        <w:t>Geocache’s</w:t>
      </w:r>
      <w:proofErr w:type="spellEnd"/>
      <w:r>
        <w:t xml:space="preserve"> name and coordinates. It also provides users with another example of Internet Mapping. Next, the Useful Links page was a collection of websites that the group thought might interest the user and aid the user for future </w:t>
      </w:r>
      <w:proofErr w:type="spellStart"/>
      <w:r>
        <w:t>Geocaching</w:t>
      </w:r>
      <w:proofErr w:type="spellEnd"/>
      <w:r>
        <w:t xml:space="preserve">. The sites range </w:t>
      </w:r>
      <w:r>
        <w:lastRenderedPageBreak/>
        <w:t xml:space="preserve">from other </w:t>
      </w:r>
      <w:proofErr w:type="spellStart"/>
      <w:r>
        <w:t>Geocaching</w:t>
      </w:r>
      <w:proofErr w:type="spellEnd"/>
      <w:r>
        <w:t xml:space="preserve"> websites and examples around the world, to GPS information sites and review/purchasing sites. Finally under documentation, our group has all the documentation that went along with this project. Our reasoning for this was to allow future students to use our website as a resource and to give our users an idea of the scope of the project. All papers, from the project proposal/presentation, final project paper, and individual papers were included within the third and forth tiers.</w:t>
      </w:r>
    </w:p>
    <w:p w:rsidR="007F0D67" w:rsidRDefault="007F0D67" w:rsidP="007F0D67">
      <w:pPr>
        <w:widowControl w:val="0"/>
        <w:autoSpaceDE w:val="0"/>
        <w:autoSpaceDN w:val="0"/>
        <w:adjustRightInd w:val="0"/>
        <w:spacing w:line="480" w:lineRule="auto"/>
        <w:ind w:firstLine="720"/>
      </w:pPr>
      <w:r>
        <w:t xml:space="preserve">Also in the third tier of the hierarchy are the explanations of the different </w:t>
      </w:r>
      <w:proofErr w:type="spellStart"/>
      <w:r>
        <w:t>Geocahces</w:t>
      </w:r>
      <w:proofErr w:type="spellEnd"/>
      <w:r>
        <w:t xml:space="preserve">. Each </w:t>
      </w:r>
      <w:proofErr w:type="spellStart"/>
      <w:r>
        <w:t>Geocache</w:t>
      </w:r>
      <w:proofErr w:type="spellEnd"/>
      <w:r>
        <w:t xml:space="preserve"> (Physical, Virtual, and Personal) has a page describing the type of Cache, attributes, and shows a screen shot of the file. This is also where the user can download the KML file both from an interactive button to the screen shot. For the Virtual </w:t>
      </w:r>
      <w:proofErr w:type="spellStart"/>
      <w:r>
        <w:t>Geocache</w:t>
      </w:r>
      <w:proofErr w:type="spellEnd"/>
      <w:r>
        <w:t xml:space="preserve">, there is also a link to a forth tier page which has the answers to the questions of each Virtual </w:t>
      </w:r>
      <w:proofErr w:type="spellStart"/>
      <w:r>
        <w:t>Geocache</w:t>
      </w:r>
      <w:proofErr w:type="spellEnd"/>
      <w:r>
        <w:t xml:space="preserve"> location. </w:t>
      </w:r>
    </w:p>
    <w:p w:rsidR="007F0D67" w:rsidRDefault="007F0D67" w:rsidP="007F0D67">
      <w:pPr>
        <w:widowControl w:val="0"/>
        <w:autoSpaceDE w:val="0"/>
        <w:autoSpaceDN w:val="0"/>
        <w:adjustRightInd w:val="0"/>
        <w:spacing w:line="480" w:lineRule="auto"/>
        <w:ind w:firstLine="720"/>
      </w:pPr>
      <w:r>
        <w:t xml:space="preserve">The navigation buttons were for the hierarchy </w:t>
      </w:r>
      <w:r w:rsidRPr="000B645A">
        <w:t xml:space="preserve">was also </w:t>
      </w:r>
      <w:r>
        <w:t>important</w:t>
      </w:r>
      <w:r w:rsidRPr="000B645A">
        <w:t xml:space="preserve"> in creating a</w:t>
      </w:r>
      <w:r>
        <w:t xml:space="preserve"> webpage that was easily readable and flowed nicely. The navigation bar on the left hand-side of the screen directed users to the hierarchy below the current page. This bar did not occur when there were no pages below the current page in terms of the hierarchical structure. The navigation bar below the title of the page (except on the home page) directed users to pages that were in the same connected tier as the current page. On all pages was a navigation bar linking the users to the homepage, table of contents, Introduction, and Project pages. There was also an added button for moving up the tier structure if it was possible. The users should never be lost on this webpage.</w:t>
      </w:r>
    </w:p>
    <w:p w:rsidR="007F0D67" w:rsidRDefault="007F0D67" w:rsidP="007F0D67">
      <w:pPr>
        <w:widowControl w:val="0"/>
        <w:autoSpaceDE w:val="0"/>
        <w:autoSpaceDN w:val="0"/>
        <w:adjustRightInd w:val="0"/>
        <w:spacing w:line="480" w:lineRule="auto"/>
        <w:ind w:firstLine="720"/>
      </w:pPr>
      <w:r>
        <w:t xml:space="preserve">After all the pages were created and the information was added, the final webpage was looked over for mistakes. One challenge that was noticed was the title of the </w:t>
      </w:r>
      <w:r>
        <w:lastRenderedPageBreak/>
        <w:t>individual pages, or what was displayed on the web-browser and browser tabs, stilled talked about the Services and Products as did the table of contents page. I was able to fix this in the website overview page under the title of the page, or what the browser header would tell the user. This gave the website a finished and polished look.</w:t>
      </w:r>
    </w:p>
    <w:p w:rsidR="007F0D67" w:rsidRDefault="007F0D67" w:rsidP="007F0D67">
      <w:pPr>
        <w:widowControl w:val="0"/>
        <w:autoSpaceDE w:val="0"/>
        <w:autoSpaceDN w:val="0"/>
        <w:adjustRightInd w:val="0"/>
        <w:spacing w:line="480" w:lineRule="auto"/>
        <w:ind w:firstLine="720"/>
      </w:pPr>
      <w:r>
        <w:t xml:space="preserve">Another aspect of professional design of the website was the color and website design. The color scheme for the website was a template on Microsoft Office Front Page. When looking for a design, we wanted the color to be fun and lively that will draw the user in and explore our site. The colors were bright with a wave of movement that gives the user a feeling of getting along moving as well, hopefully getting them to want to get up and go </w:t>
      </w:r>
      <w:proofErr w:type="spellStart"/>
      <w:r>
        <w:t>Geocaching</w:t>
      </w:r>
      <w:proofErr w:type="spellEnd"/>
      <w:r>
        <w:t xml:space="preserve">. The font was the default font as well for the template. The Sans Serif Ariel font was perfect because we weren’t asking the user to read full essays and it reads better on a computer screen. Again the font colors complemented the background and color scheme. Size and color of the font was given careful consideration. If the information was important, it was set-off from the other writings by an increase in size or color, based on the importance of the information. </w:t>
      </w:r>
    </w:p>
    <w:p w:rsidR="00925539" w:rsidRDefault="00925539" w:rsidP="00925539">
      <w:pPr>
        <w:keepNext/>
        <w:widowControl w:val="0"/>
        <w:autoSpaceDE w:val="0"/>
        <w:autoSpaceDN w:val="0"/>
        <w:adjustRightInd w:val="0"/>
        <w:spacing w:line="480" w:lineRule="auto"/>
      </w:pPr>
      <w:r w:rsidRPr="00925539">
        <w:lastRenderedPageBreak/>
        <w:drawing>
          <wp:inline distT="0" distB="0" distL="0" distR="0">
            <wp:extent cx="5486400" cy="4389120"/>
            <wp:effectExtent l="19050" t="0" r="0" b="0"/>
            <wp:docPr id="15" name="Picture 1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2"/>
                    <a:srcRect/>
                    <a:stretch>
                      <a:fillRect/>
                    </a:stretch>
                  </pic:blipFill>
                  <pic:spPr bwMode="auto">
                    <a:xfrm>
                      <a:off x="0" y="0"/>
                      <a:ext cx="5486400" cy="4389120"/>
                    </a:xfrm>
                    <a:prstGeom prst="rect">
                      <a:avLst/>
                    </a:prstGeom>
                    <a:noFill/>
                    <a:ln w="9525">
                      <a:noFill/>
                      <a:miter lim="800000"/>
                      <a:headEnd/>
                      <a:tailEnd/>
                    </a:ln>
                  </pic:spPr>
                </pic:pic>
              </a:graphicData>
            </a:graphic>
          </wp:inline>
        </w:drawing>
      </w:r>
    </w:p>
    <w:p w:rsidR="00925539" w:rsidRPr="00925539" w:rsidRDefault="00925539" w:rsidP="00925539">
      <w:pPr>
        <w:pStyle w:val="Caption"/>
        <w:jc w:val="center"/>
        <w:rPr>
          <w:color w:val="auto"/>
        </w:rPr>
      </w:pPr>
      <w:r w:rsidRPr="00925539">
        <w:rPr>
          <w:color w:val="auto"/>
        </w:rPr>
        <w:t xml:space="preserve">Figure </w:t>
      </w:r>
      <w:r w:rsidRPr="00925539">
        <w:rPr>
          <w:color w:val="auto"/>
        </w:rPr>
        <w:fldChar w:fldCharType="begin"/>
      </w:r>
      <w:r w:rsidRPr="00925539">
        <w:rPr>
          <w:color w:val="auto"/>
        </w:rPr>
        <w:instrText xml:space="preserve"> SEQ Figure \* ARABIC </w:instrText>
      </w:r>
      <w:r w:rsidRPr="00925539">
        <w:rPr>
          <w:color w:val="auto"/>
        </w:rPr>
        <w:fldChar w:fldCharType="separate"/>
      </w:r>
      <w:r w:rsidR="00466D72">
        <w:rPr>
          <w:noProof/>
          <w:color w:val="auto"/>
        </w:rPr>
        <w:t>2</w:t>
      </w:r>
      <w:r w:rsidRPr="00925539">
        <w:rPr>
          <w:color w:val="auto"/>
        </w:rPr>
        <w:fldChar w:fldCharType="end"/>
      </w:r>
      <w:r w:rsidRPr="00925539">
        <w:rPr>
          <w:color w:val="auto"/>
        </w:rPr>
        <w:t xml:space="preserve">: Home Page for </w:t>
      </w:r>
      <w:proofErr w:type="spellStart"/>
      <w:r w:rsidRPr="00925539">
        <w:rPr>
          <w:color w:val="auto"/>
        </w:rPr>
        <w:t>Georeference</w:t>
      </w:r>
      <w:proofErr w:type="spellEnd"/>
      <w:r w:rsidRPr="00925539">
        <w:rPr>
          <w:color w:val="auto"/>
        </w:rPr>
        <w:t xml:space="preserve"> for Cache</w:t>
      </w:r>
      <w:r w:rsidRPr="00925539">
        <w:rPr>
          <w:noProof/>
          <w:color w:val="auto"/>
        </w:rPr>
        <w:t>!</w:t>
      </w:r>
    </w:p>
    <w:p w:rsidR="007F0D67" w:rsidRDefault="007F0D67" w:rsidP="007F0D67">
      <w:pPr>
        <w:widowControl w:val="0"/>
        <w:autoSpaceDE w:val="0"/>
        <w:autoSpaceDN w:val="0"/>
        <w:adjustRightInd w:val="0"/>
        <w:spacing w:line="480" w:lineRule="auto"/>
        <w:ind w:firstLine="720"/>
      </w:pPr>
      <w:r>
        <w:t xml:space="preserve">The information that was given to the user though-out the website was given in great detail. This was in anticipation of their potential questions or possible problems. We give the user ample instructions and information to make their experience on our site enjoyable and easy, without being overwhelmed with too much information. Every bit of writing that is on the website is for the user’s needs. Overall, we feel that this website is a very professional and easy to read as well as navigate for the general user. </w:t>
      </w:r>
    </w:p>
    <w:p w:rsidR="007F0D67" w:rsidRDefault="007F0D67" w:rsidP="007F0D67">
      <w:pPr>
        <w:widowControl w:val="0"/>
        <w:autoSpaceDE w:val="0"/>
        <w:autoSpaceDN w:val="0"/>
        <w:adjustRightInd w:val="0"/>
        <w:spacing w:line="480" w:lineRule="auto"/>
        <w:rPr>
          <w:b/>
        </w:rPr>
      </w:pPr>
    </w:p>
    <w:p w:rsidR="007F0D67" w:rsidRPr="00AC78EC" w:rsidRDefault="007F0D67" w:rsidP="007F0D67">
      <w:pPr>
        <w:widowControl w:val="0"/>
        <w:autoSpaceDE w:val="0"/>
        <w:autoSpaceDN w:val="0"/>
        <w:adjustRightInd w:val="0"/>
        <w:spacing w:line="480" w:lineRule="auto"/>
        <w:rPr>
          <w:b/>
        </w:rPr>
      </w:pPr>
      <w:r w:rsidRPr="00AC78EC">
        <w:rPr>
          <w:b/>
        </w:rPr>
        <w:t>Interviews</w:t>
      </w:r>
    </w:p>
    <w:p w:rsidR="007F0D67" w:rsidRDefault="007F0D67" w:rsidP="007F0D67">
      <w:pPr>
        <w:widowControl w:val="0"/>
        <w:autoSpaceDE w:val="0"/>
        <w:autoSpaceDN w:val="0"/>
        <w:adjustRightInd w:val="0"/>
        <w:spacing w:line="480" w:lineRule="auto"/>
        <w:ind w:firstLine="720"/>
      </w:pPr>
      <w:r>
        <w:t xml:space="preserve">However, since we are a biased group because we created the website, we conducted a few interviews to see how they react to navigation, design, information, ease </w:t>
      </w:r>
      <w:r>
        <w:lastRenderedPageBreak/>
        <w:t>of use, and content. Both interviewees were competent with a computer and the Internet. The interviewees gave great feedback and if our group had more time, we would have implemented some of those criticisms. Here is what they had to say:</w:t>
      </w:r>
    </w:p>
    <w:p w:rsidR="007F0D67" w:rsidRDefault="007F0D67" w:rsidP="007F0D67">
      <w:pPr>
        <w:widowControl w:val="0"/>
        <w:autoSpaceDE w:val="0"/>
        <w:autoSpaceDN w:val="0"/>
        <w:adjustRightInd w:val="0"/>
      </w:pPr>
    </w:p>
    <w:tbl>
      <w:tblPr>
        <w:tblStyle w:val="LightList"/>
        <w:tblW w:w="8981" w:type="dxa"/>
        <w:tblLook w:val="04A0"/>
      </w:tblPr>
      <w:tblGrid>
        <w:gridCol w:w="1716"/>
        <w:gridCol w:w="3557"/>
        <w:gridCol w:w="3708"/>
      </w:tblGrid>
      <w:tr w:rsidR="007F0D67" w:rsidTr="00925539">
        <w:trPr>
          <w:cnfStyle w:val="100000000000"/>
        </w:trPr>
        <w:tc>
          <w:tcPr>
            <w:cnfStyle w:val="001000000000"/>
            <w:tcW w:w="1716" w:type="dxa"/>
          </w:tcPr>
          <w:p w:rsidR="007F0D67" w:rsidRDefault="007F0D67" w:rsidP="0079011B">
            <w:pPr>
              <w:widowControl w:val="0"/>
              <w:autoSpaceDE w:val="0"/>
              <w:autoSpaceDN w:val="0"/>
              <w:adjustRightInd w:val="0"/>
            </w:pPr>
          </w:p>
        </w:tc>
        <w:tc>
          <w:tcPr>
            <w:tcW w:w="3557" w:type="dxa"/>
          </w:tcPr>
          <w:p w:rsidR="007F0D67" w:rsidRDefault="007F0D67" w:rsidP="0079011B">
            <w:pPr>
              <w:widowControl w:val="0"/>
              <w:autoSpaceDE w:val="0"/>
              <w:autoSpaceDN w:val="0"/>
              <w:adjustRightInd w:val="0"/>
              <w:cnfStyle w:val="100000000000"/>
            </w:pPr>
            <w:r>
              <w:t>Pros</w:t>
            </w:r>
          </w:p>
        </w:tc>
        <w:tc>
          <w:tcPr>
            <w:tcW w:w="3708" w:type="dxa"/>
          </w:tcPr>
          <w:p w:rsidR="007F0D67" w:rsidRDefault="007F0D67" w:rsidP="0079011B">
            <w:pPr>
              <w:widowControl w:val="0"/>
              <w:autoSpaceDE w:val="0"/>
              <w:autoSpaceDN w:val="0"/>
              <w:adjustRightInd w:val="0"/>
              <w:cnfStyle w:val="100000000000"/>
            </w:pPr>
            <w:r>
              <w:t>Cons</w:t>
            </w:r>
          </w:p>
        </w:tc>
      </w:tr>
      <w:tr w:rsidR="007F0D67" w:rsidTr="00925539">
        <w:trPr>
          <w:cnfStyle w:val="000000100000"/>
        </w:trPr>
        <w:tc>
          <w:tcPr>
            <w:cnfStyle w:val="001000000000"/>
            <w:tcW w:w="1716" w:type="dxa"/>
          </w:tcPr>
          <w:p w:rsidR="007F0D67" w:rsidRDefault="007F0D67" w:rsidP="0079011B">
            <w:pPr>
              <w:widowControl w:val="0"/>
              <w:autoSpaceDE w:val="0"/>
              <w:autoSpaceDN w:val="0"/>
              <w:adjustRightInd w:val="0"/>
            </w:pPr>
            <w:r>
              <w:t>Interviewee 1</w:t>
            </w:r>
          </w:p>
        </w:tc>
        <w:tc>
          <w:tcPr>
            <w:tcW w:w="3557" w:type="dxa"/>
          </w:tcPr>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I like the background colors, it is soothing and appealing.</w:t>
            </w:r>
          </w:p>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Your Home Page and the two pages (Introduction and Project page) from there were neat and clean</w:t>
            </w:r>
          </w:p>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They included a way to get back to the home page which is always appreciated.</w:t>
            </w:r>
          </w:p>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Navigation through the website was pretty easy.</w:t>
            </w:r>
          </w:p>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 xml:space="preserve">I was very impressed with the level of detail presented within the site. </w:t>
            </w:r>
          </w:p>
          <w:p w:rsidR="007F0D67" w:rsidRPr="007F0D67" w:rsidRDefault="007F0D67" w:rsidP="0079011B">
            <w:pPr>
              <w:pStyle w:val="ListParagraph"/>
              <w:widowControl w:val="0"/>
              <w:numPr>
                <w:ilvl w:val="0"/>
                <w:numId w:val="2"/>
              </w:numPr>
              <w:autoSpaceDE w:val="0"/>
              <w:autoSpaceDN w:val="0"/>
              <w:adjustRightInd w:val="0"/>
              <w:ind w:left="299"/>
              <w:cnfStyle w:val="000000100000"/>
              <w:rPr>
                <w:sz w:val="22"/>
                <w:szCs w:val="22"/>
              </w:rPr>
            </w:pPr>
            <w:r w:rsidRPr="007F0D67">
              <w:rPr>
                <w:sz w:val="22"/>
                <w:szCs w:val="22"/>
              </w:rPr>
              <w:t>Pictures were clear, and the descriptions were clear as well.</w:t>
            </w:r>
          </w:p>
        </w:tc>
        <w:tc>
          <w:tcPr>
            <w:tcW w:w="3708" w:type="dxa"/>
          </w:tcPr>
          <w:p w:rsidR="007F0D67" w:rsidRPr="007F0D67" w:rsidRDefault="007F0D67" w:rsidP="0079011B">
            <w:pPr>
              <w:pStyle w:val="ListParagraph"/>
              <w:widowControl w:val="0"/>
              <w:numPr>
                <w:ilvl w:val="0"/>
                <w:numId w:val="2"/>
              </w:numPr>
              <w:autoSpaceDE w:val="0"/>
              <w:autoSpaceDN w:val="0"/>
              <w:adjustRightInd w:val="0"/>
              <w:ind w:left="252"/>
              <w:cnfStyle w:val="000000100000"/>
              <w:rPr>
                <w:sz w:val="22"/>
                <w:szCs w:val="22"/>
              </w:rPr>
            </w:pPr>
            <w:r w:rsidRPr="007F0D67">
              <w:rPr>
                <w:sz w:val="22"/>
                <w:szCs w:val="22"/>
              </w:rPr>
              <w:t xml:space="preserve">My eye was more drawn to the top 4 titles, Home, Introduction, Project, and Table of Contents not the four items to the left of the page, News, </w:t>
            </w:r>
            <w:proofErr w:type="spellStart"/>
            <w:r w:rsidRPr="007F0D67">
              <w:rPr>
                <w:sz w:val="22"/>
                <w:szCs w:val="22"/>
              </w:rPr>
              <w:t>Geocaches</w:t>
            </w:r>
            <w:proofErr w:type="spellEnd"/>
            <w:r w:rsidRPr="007F0D67">
              <w:rPr>
                <w:sz w:val="22"/>
                <w:szCs w:val="22"/>
              </w:rPr>
              <w:t xml:space="preserve">, Useful Links, </w:t>
            </w:r>
            <w:proofErr w:type="spellStart"/>
            <w:r w:rsidRPr="007F0D67">
              <w:rPr>
                <w:sz w:val="22"/>
                <w:szCs w:val="22"/>
              </w:rPr>
              <w:t>Geocaches</w:t>
            </w:r>
            <w:proofErr w:type="spellEnd"/>
          </w:p>
          <w:p w:rsidR="007F0D67" w:rsidRPr="007F0D67" w:rsidRDefault="007F0D67" w:rsidP="0079011B">
            <w:pPr>
              <w:pStyle w:val="ListParagraph"/>
              <w:widowControl w:val="0"/>
              <w:numPr>
                <w:ilvl w:val="0"/>
                <w:numId w:val="2"/>
              </w:numPr>
              <w:autoSpaceDE w:val="0"/>
              <w:autoSpaceDN w:val="0"/>
              <w:adjustRightInd w:val="0"/>
              <w:ind w:left="252"/>
              <w:cnfStyle w:val="000000100000"/>
              <w:rPr>
                <w:sz w:val="22"/>
                <w:szCs w:val="22"/>
              </w:rPr>
            </w:pPr>
            <w:r w:rsidRPr="007F0D67">
              <w:rPr>
                <w:sz w:val="22"/>
                <w:szCs w:val="22"/>
              </w:rPr>
              <w:t xml:space="preserve">It appears that you are trying to emphasize the project as much as the </w:t>
            </w:r>
            <w:proofErr w:type="spellStart"/>
            <w:r w:rsidRPr="007F0D67">
              <w:rPr>
                <w:sz w:val="22"/>
                <w:szCs w:val="22"/>
              </w:rPr>
              <w:t>Geocaches</w:t>
            </w:r>
            <w:proofErr w:type="spellEnd"/>
            <w:r w:rsidRPr="007F0D67">
              <w:rPr>
                <w:sz w:val="22"/>
                <w:szCs w:val="22"/>
              </w:rPr>
              <w:t xml:space="preserve"> themselves. This idea has probably made the site a little more cluttered than it would be if the </w:t>
            </w:r>
            <w:proofErr w:type="spellStart"/>
            <w:r w:rsidRPr="007F0D67">
              <w:rPr>
                <w:sz w:val="22"/>
                <w:szCs w:val="22"/>
              </w:rPr>
              <w:t>Geocaches</w:t>
            </w:r>
            <w:proofErr w:type="spellEnd"/>
            <w:r w:rsidRPr="007F0D67">
              <w:rPr>
                <w:sz w:val="22"/>
                <w:szCs w:val="22"/>
              </w:rPr>
              <w:t xml:space="preserve"> were the only topic of interest.</w:t>
            </w:r>
          </w:p>
          <w:p w:rsidR="007F0D67" w:rsidRPr="007F0D67" w:rsidRDefault="007F0D67" w:rsidP="0079011B">
            <w:pPr>
              <w:pStyle w:val="ListParagraph"/>
              <w:widowControl w:val="0"/>
              <w:numPr>
                <w:ilvl w:val="0"/>
                <w:numId w:val="2"/>
              </w:numPr>
              <w:autoSpaceDE w:val="0"/>
              <w:autoSpaceDN w:val="0"/>
              <w:adjustRightInd w:val="0"/>
              <w:ind w:left="252"/>
              <w:cnfStyle w:val="000000100000"/>
              <w:rPr>
                <w:sz w:val="22"/>
                <w:szCs w:val="22"/>
              </w:rPr>
            </w:pPr>
            <w:r w:rsidRPr="007F0D67">
              <w:rPr>
                <w:sz w:val="22"/>
                <w:szCs w:val="22"/>
              </w:rPr>
              <w:t>Perhaps the only problem I could see was that in the Table of Contents, you have several references to the same items. Some of these take me to the same place. This is probably the weakest area of the website.</w:t>
            </w:r>
          </w:p>
          <w:p w:rsidR="007F0D67" w:rsidRPr="007F0D67" w:rsidRDefault="007F0D67" w:rsidP="0079011B">
            <w:pPr>
              <w:pStyle w:val="ListParagraph"/>
              <w:widowControl w:val="0"/>
              <w:numPr>
                <w:ilvl w:val="0"/>
                <w:numId w:val="2"/>
              </w:numPr>
              <w:autoSpaceDE w:val="0"/>
              <w:autoSpaceDN w:val="0"/>
              <w:adjustRightInd w:val="0"/>
              <w:ind w:left="252"/>
              <w:cnfStyle w:val="000000100000"/>
              <w:rPr>
                <w:sz w:val="22"/>
                <w:szCs w:val="22"/>
              </w:rPr>
            </w:pPr>
            <w:r w:rsidRPr="007F0D67">
              <w:rPr>
                <w:sz w:val="22"/>
                <w:szCs w:val="22"/>
              </w:rPr>
              <w:t xml:space="preserve">If this were a </w:t>
            </w:r>
            <w:proofErr w:type="spellStart"/>
            <w:r w:rsidRPr="007F0D67">
              <w:rPr>
                <w:sz w:val="22"/>
                <w:szCs w:val="22"/>
              </w:rPr>
              <w:t>Geocache</w:t>
            </w:r>
            <w:proofErr w:type="spellEnd"/>
            <w:r w:rsidRPr="007F0D67">
              <w:rPr>
                <w:sz w:val="22"/>
                <w:szCs w:val="22"/>
              </w:rPr>
              <w:t>-ONLY site, I would like to see more information about how to use Google Earth. I learned how to use it, and was really impressed by the pop-up descriptions you had on the screen.</w:t>
            </w:r>
          </w:p>
        </w:tc>
      </w:tr>
    </w:tbl>
    <w:p w:rsidR="007F0D67" w:rsidRDefault="007F0D67" w:rsidP="007F0D67">
      <w:pPr>
        <w:widowControl w:val="0"/>
        <w:autoSpaceDE w:val="0"/>
        <w:autoSpaceDN w:val="0"/>
        <w:adjustRightInd w:val="0"/>
      </w:pPr>
    </w:p>
    <w:p w:rsidR="007F0D67" w:rsidRDefault="007F0D67">
      <w:r>
        <w:br w:type="page"/>
      </w:r>
    </w:p>
    <w:tbl>
      <w:tblPr>
        <w:tblStyle w:val="LightList"/>
        <w:tblW w:w="8963" w:type="dxa"/>
        <w:tblLook w:val="04A0"/>
      </w:tblPr>
      <w:tblGrid>
        <w:gridCol w:w="1716"/>
        <w:gridCol w:w="3467"/>
        <w:gridCol w:w="3780"/>
      </w:tblGrid>
      <w:tr w:rsidR="007F0D67" w:rsidTr="00925539">
        <w:trPr>
          <w:cnfStyle w:val="100000000000"/>
        </w:trPr>
        <w:tc>
          <w:tcPr>
            <w:cnfStyle w:val="001000000000"/>
            <w:tcW w:w="1716" w:type="dxa"/>
          </w:tcPr>
          <w:p w:rsidR="007F0D67" w:rsidRDefault="007F0D67" w:rsidP="0079011B">
            <w:pPr>
              <w:widowControl w:val="0"/>
              <w:autoSpaceDE w:val="0"/>
              <w:autoSpaceDN w:val="0"/>
              <w:adjustRightInd w:val="0"/>
            </w:pPr>
          </w:p>
        </w:tc>
        <w:tc>
          <w:tcPr>
            <w:tcW w:w="3467" w:type="dxa"/>
          </w:tcPr>
          <w:p w:rsidR="007F0D67" w:rsidRDefault="007F0D67" w:rsidP="0079011B">
            <w:pPr>
              <w:widowControl w:val="0"/>
              <w:autoSpaceDE w:val="0"/>
              <w:autoSpaceDN w:val="0"/>
              <w:adjustRightInd w:val="0"/>
              <w:cnfStyle w:val="100000000000"/>
            </w:pPr>
            <w:r>
              <w:t>Pros</w:t>
            </w:r>
          </w:p>
        </w:tc>
        <w:tc>
          <w:tcPr>
            <w:tcW w:w="3780" w:type="dxa"/>
          </w:tcPr>
          <w:p w:rsidR="007F0D67" w:rsidRDefault="007F0D67" w:rsidP="0079011B">
            <w:pPr>
              <w:widowControl w:val="0"/>
              <w:autoSpaceDE w:val="0"/>
              <w:autoSpaceDN w:val="0"/>
              <w:adjustRightInd w:val="0"/>
              <w:cnfStyle w:val="100000000000"/>
            </w:pPr>
            <w:r>
              <w:t>Cons</w:t>
            </w:r>
          </w:p>
        </w:tc>
      </w:tr>
      <w:tr w:rsidR="007F0D67" w:rsidTr="00925539">
        <w:trPr>
          <w:cnfStyle w:val="000000100000"/>
        </w:trPr>
        <w:tc>
          <w:tcPr>
            <w:cnfStyle w:val="001000000000"/>
            <w:tcW w:w="1716" w:type="dxa"/>
          </w:tcPr>
          <w:p w:rsidR="007F0D67" w:rsidRDefault="007F0D67" w:rsidP="0079011B">
            <w:pPr>
              <w:widowControl w:val="0"/>
              <w:autoSpaceDE w:val="0"/>
              <w:autoSpaceDN w:val="0"/>
              <w:adjustRightInd w:val="0"/>
            </w:pPr>
            <w:r>
              <w:t>Interviewee 2</w:t>
            </w:r>
          </w:p>
        </w:tc>
        <w:tc>
          <w:tcPr>
            <w:tcW w:w="3467" w:type="dxa"/>
          </w:tcPr>
          <w:p w:rsidR="007F0D67" w:rsidRPr="007F0D67" w:rsidRDefault="007F0D67" w:rsidP="0079011B">
            <w:pPr>
              <w:pStyle w:val="ListParagraph"/>
              <w:widowControl w:val="0"/>
              <w:numPr>
                <w:ilvl w:val="0"/>
                <w:numId w:val="3"/>
              </w:numPr>
              <w:autoSpaceDE w:val="0"/>
              <w:autoSpaceDN w:val="0"/>
              <w:adjustRightInd w:val="0"/>
              <w:ind w:left="299"/>
              <w:cnfStyle w:val="000000100000"/>
              <w:rPr>
                <w:sz w:val="22"/>
                <w:szCs w:val="22"/>
              </w:rPr>
            </w:pPr>
            <w:r w:rsidRPr="007F0D67">
              <w:rPr>
                <w:sz w:val="22"/>
                <w:szCs w:val="22"/>
              </w:rPr>
              <w:t>This uncluttered style makes loading this type of page much faster than the graphic-intensive pages</w:t>
            </w:r>
          </w:p>
          <w:p w:rsidR="007F0D67" w:rsidRPr="007F0D67" w:rsidRDefault="007F0D67" w:rsidP="0079011B">
            <w:pPr>
              <w:pStyle w:val="ListParagraph"/>
              <w:widowControl w:val="0"/>
              <w:numPr>
                <w:ilvl w:val="0"/>
                <w:numId w:val="3"/>
              </w:numPr>
              <w:autoSpaceDE w:val="0"/>
              <w:autoSpaceDN w:val="0"/>
              <w:adjustRightInd w:val="0"/>
              <w:ind w:left="299"/>
              <w:cnfStyle w:val="000000100000"/>
              <w:rPr>
                <w:sz w:val="22"/>
                <w:szCs w:val="22"/>
              </w:rPr>
            </w:pPr>
            <w:r w:rsidRPr="007F0D67">
              <w:rPr>
                <w:sz w:val="22"/>
                <w:szCs w:val="22"/>
              </w:rPr>
              <w:t>It is good that you have a menu bar at the bottom of the screen for the user who has navigated to the bottom of the page.</w:t>
            </w:r>
          </w:p>
          <w:p w:rsidR="007F0D67" w:rsidRPr="007F0D67" w:rsidRDefault="007F0D67" w:rsidP="0079011B">
            <w:pPr>
              <w:pStyle w:val="ListParagraph"/>
              <w:widowControl w:val="0"/>
              <w:numPr>
                <w:ilvl w:val="0"/>
                <w:numId w:val="3"/>
              </w:numPr>
              <w:autoSpaceDE w:val="0"/>
              <w:autoSpaceDN w:val="0"/>
              <w:adjustRightInd w:val="0"/>
              <w:ind w:left="299"/>
              <w:cnfStyle w:val="000000100000"/>
              <w:rPr>
                <w:sz w:val="22"/>
                <w:szCs w:val="22"/>
              </w:rPr>
            </w:pPr>
            <w:r w:rsidRPr="007F0D67">
              <w:rPr>
                <w:sz w:val="22"/>
                <w:szCs w:val="22"/>
              </w:rPr>
              <w:t xml:space="preserve">The color scheme is pleasant, easy on the eye and goes well with the background. These earthy colors are a good choice for a web site devoted to </w:t>
            </w:r>
            <w:proofErr w:type="spellStart"/>
            <w:r w:rsidRPr="007F0D67">
              <w:rPr>
                <w:sz w:val="22"/>
                <w:szCs w:val="22"/>
              </w:rPr>
              <w:t>Geogaching</w:t>
            </w:r>
            <w:proofErr w:type="spellEnd"/>
            <w:r w:rsidRPr="007F0D67">
              <w:rPr>
                <w:sz w:val="22"/>
                <w:szCs w:val="22"/>
              </w:rPr>
              <w:t>. It is good to see that you used this color scheme through the web site.</w:t>
            </w:r>
          </w:p>
          <w:p w:rsidR="007F0D67" w:rsidRPr="007F0D67" w:rsidRDefault="007F0D67" w:rsidP="0079011B">
            <w:pPr>
              <w:pStyle w:val="ListParagraph"/>
              <w:widowControl w:val="0"/>
              <w:numPr>
                <w:ilvl w:val="0"/>
                <w:numId w:val="3"/>
              </w:numPr>
              <w:autoSpaceDE w:val="0"/>
              <w:autoSpaceDN w:val="0"/>
              <w:adjustRightInd w:val="0"/>
              <w:ind w:left="299"/>
              <w:cnfStyle w:val="000000100000"/>
              <w:rPr>
                <w:sz w:val="22"/>
                <w:szCs w:val="22"/>
              </w:rPr>
            </w:pPr>
            <w:r w:rsidRPr="007F0D67">
              <w:rPr>
                <w:sz w:val="22"/>
                <w:szCs w:val="22"/>
              </w:rPr>
              <w:t>Very good to have a “document” page (News Page). This helps the user understand the development of the web pages, project, etc.</w:t>
            </w:r>
          </w:p>
        </w:tc>
        <w:tc>
          <w:tcPr>
            <w:tcW w:w="3780" w:type="dxa"/>
          </w:tcPr>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 xml:space="preserve">The web pages which do not contain any photos of the campus…does need just a little more “eye-catching” graphics. </w:t>
            </w:r>
          </w:p>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You need to standardize your page width throughout the web site so that the user will know how to adjust their horizontal screen width to use your site.</w:t>
            </w:r>
          </w:p>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 xml:space="preserve">Too much vertical space is devoted to the “title” section above the horizontal purple line. </w:t>
            </w:r>
          </w:p>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A good page should have all of its content contained within the first portion of the screen…should not force the user to scroll down…or at least the more important parts of the first portion of the screen.</w:t>
            </w:r>
          </w:p>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 xml:space="preserve">You also have a different horizontal menu bar at the top of the page. This menu bar should also be available at the bottom of the page. </w:t>
            </w:r>
          </w:p>
          <w:p w:rsidR="007F0D67" w:rsidRPr="007F0D67" w:rsidRDefault="007F0D67" w:rsidP="0079011B">
            <w:pPr>
              <w:pStyle w:val="ListParagraph"/>
              <w:widowControl w:val="0"/>
              <w:numPr>
                <w:ilvl w:val="0"/>
                <w:numId w:val="3"/>
              </w:numPr>
              <w:autoSpaceDE w:val="0"/>
              <w:autoSpaceDN w:val="0"/>
              <w:adjustRightInd w:val="0"/>
              <w:ind w:left="252"/>
              <w:cnfStyle w:val="000000100000"/>
              <w:rPr>
                <w:sz w:val="22"/>
                <w:szCs w:val="22"/>
              </w:rPr>
            </w:pPr>
            <w:r w:rsidRPr="007F0D67">
              <w:rPr>
                <w:sz w:val="22"/>
                <w:szCs w:val="22"/>
              </w:rPr>
              <w:t xml:space="preserve">Remember, the fewer “clicks” or page renewals the </w:t>
            </w:r>
            <w:proofErr w:type="gramStart"/>
            <w:r w:rsidRPr="007F0D67">
              <w:rPr>
                <w:sz w:val="22"/>
                <w:szCs w:val="22"/>
              </w:rPr>
              <w:t>users has</w:t>
            </w:r>
            <w:proofErr w:type="gramEnd"/>
            <w:r w:rsidRPr="007F0D67">
              <w:rPr>
                <w:sz w:val="22"/>
                <w:szCs w:val="22"/>
              </w:rPr>
              <w:t xml:space="preserve"> to do to move around your web site the better. Pull-down menus are good items to think about.</w:t>
            </w:r>
          </w:p>
        </w:tc>
      </w:tr>
    </w:tbl>
    <w:p w:rsidR="007F0D67" w:rsidRPr="00E406D1" w:rsidRDefault="007F0D67" w:rsidP="007F0D67">
      <w:pPr>
        <w:widowControl w:val="0"/>
        <w:autoSpaceDE w:val="0"/>
        <w:autoSpaceDN w:val="0"/>
        <w:adjustRightInd w:val="0"/>
      </w:pPr>
    </w:p>
    <w:p w:rsidR="007F0D67" w:rsidRDefault="007F0D67" w:rsidP="007F0D67">
      <w:pPr>
        <w:widowControl w:val="0"/>
        <w:autoSpaceDE w:val="0"/>
        <w:autoSpaceDN w:val="0"/>
        <w:adjustRightInd w:val="0"/>
        <w:spacing w:line="480" w:lineRule="auto"/>
      </w:pPr>
      <w:r>
        <w:t xml:space="preserve">Some key points to take away from the interviews were their comments of how nice and clean the site looked. However more pictures, possibly of the campus, different caches, ourselves, </w:t>
      </w:r>
      <w:proofErr w:type="spellStart"/>
      <w:proofErr w:type="gramStart"/>
      <w:r>
        <w:t>ect</w:t>
      </w:r>
      <w:proofErr w:type="spellEnd"/>
      <w:r>
        <w:t>.,</w:t>
      </w:r>
      <w:proofErr w:type="gramEnd"/>
      <w:r>
        <w:t xml:space="preserve"> were possibly needed to break up the text heavy pages. The theme and colors were appreciated because it was easy on the eyes and appropriate for the type of website. Some criticism was the amount of space that was taken up by the titles, some key areas that were not apparent at first, and how much scrolling was needed to get all the information they needed. These are all very important for future use. </w:t>
      </w:r>
    </w:p>
    <w:p w:rsidR="007F0D67" w:rsidRDefault="007F0D67" w:rsidP="007F0D67">
      <w:pPr>
        <w:widowControl w:val="0"/>
        <w:autoSpaceDE w:val="0"/>
        <w:autoSpaceDN w:val="0"/>
        <w:adjustRightInd w:val="0"/>
        <w:spacing w:line="480" w:lineRule="auto"/>
      </w:pPr>
      <w:r>
        <w:tab/>
        <w:t xml:space="preserve">Two criticisms that were of main concern for the interviewees were the clicks for information and the scope of the website. The one criticism that was not thought of when creating this site was how many clicks it took to get to certain information. I am one of </w:t>
      </w:r>
      <w:r>
        <w:lastRenderedPageBreak/>
        <w:t xml:space="preserve">those people that </w:t>
      </w:r>
      <w:proofErr w:type="gramStart"/>
      <w:r>
        <w:t>likes</w:t>
      </w:r>
      <w:proofErr w:type="gramEnd"/>
      <w:r>
        <w:t xml:space="preserve"> to put like things together, into sections and folders or on separate pages. I did not think about how clicking and looking for the information is more important than organization. Organization on a page should have been my key focus. Another criticism was the exact scope of the website. The interviewee could see that this was a class web-mapping project, but also a site for </w:t>
      </w:r>
      <w:proofErr w:type="spellStart"/>
      <w:r>
        <w:t>Geocaching</w:t>
      </w:r>
      <w:proofErr w:type="spellEnd"/>
      <w:r>
        <w:t>. However, because it had two emphasizes, it made the site a bit confusing. What was the main goal and how was this accomplished, were questions that kept running though this Interviewee's head.</w:t>
      </w:r>
    </w:p>
    <w:p w:rsidR="007F0D67" w:rsidRDefault="007F0D67" w:rsidP="007F0D67">
      <w:pPr>
        <w:widowControl w:val="0"/>
        <w:autoSpaceDE w:val="0"/>
        <w:autoSpaceDN w:val="0"/>
        <w:adjustRightInd w:val="0"/>
        <w:spacing w:line="480" w:lineRule="auto"/>
      </w:pPr>
      <w:r>
        <w:tab/>
        <w:t xml:space="preserve">Content and the type of information provided by our site </w:t>
      </w:r>
      <w:proofErr w:type="gramStart"/>
      <w:r>
        <w:t>was</w:t>
      </w:r>
      <w:proofErr w:type="gramEnd"/>
      <w:r>
        <w:t xml:space="preserve"> also addressed. Here is what </w:t>
      </w:r>
      <w:proofErr w:type="gramStart"/>
      <w:r>
        <w:t xml:space="preserve">one </w:t>
      </w:r>
      <w:r w:rsidR="00925539">
        <w:t>Interviewees</w:t>
      </w:r>
      <w:proofErr w:type="gramEnd"/>
      <w:r>
        <w:t xml:space="preserve"> said:</w:t>
      </w:r>
    </w:p>
    <w:p w:rsidR="007F0D67" w:rsidRPr="003449D2" w:rsidRDefault="007F0D67" w:rsidP="007F0D67">
      <w:pPr>
        <w:pStyle w:val="ListParagraph"/>
        <w:widowControl w:val="0"/>
        <w:numPr>
          <w:ilvl w:val="0"/>
          <w:numId w:val="4"/>
        </w:numPr>
        <w:autoSpaceDE w:val="0"/>
        <w:autoSpaceDN w:val="0"/>
        <w:adjustRightInd w:val="0"/>
        <w:ind w:left="360"/>
      </w:pPr>
      <w:r w:rsidRPr="000A5C9D">
        <w:rPr>
          <w:u w:val="single"/>
        </w:rPr>
        <w:t xml:space="preserve">History of </w:t>
      </w:r>
      <w:proofErr w:type="spellStart"/>
      <w:r w:rsidRPr="000A5C9D">
        <w:rPr>
          <w:u w:val="single"/>
        </w:rPr>
        <w:t>Geocaching</w:t>
      </w:r>
      <w:proofErr w:type="spellEnd"/>
      <w:r>
        <w:t xml:space="preserve">: </w:t>
      </w:r>
      <w:r w:rsidRPr="000A5C9D">
        <w:t>I</w:t>
      </w:r>
      <w:r w:rsidRPr="003449D2">
        <w:t xml:space="preserve"> love history</w:t>
      </w:r>
      <w:r>
        <w:t xml:space="preserve">. </w:t>
      </w:r>
      <w:r w:rsidRPr="003449D2">
        <w:t>So, you need to expand upon your first sentence in this section</w:t>
      </w:r>
      <w:r>
        <w:t xml:space="preserve">. </w:t>
      </w:r>
      <w:r w:rsidRPr="003449D2">
        <w:t xml:space="preserve">What is “Selective Availability (SA)”?  What was happening prior to May, 2000 and how did it restrict the development of </w:t>
      </w:r>
      <w:proofErr w:type="spellStart"/>
      <w:r w:rsidRPr="003449D2">
        <w:t>geocaching</w:t>
      </w:r>
      <w:proofErr w:type="spellEnd"/>
      <w:r w:rsidRPr="003449D2">
        <w:t>?  Who was Dave Ulmer?</w:t>
      </w:r>
    </w:p>
    <w:p w:rsidR="007F0D67" w:rsidRPr="003449D2" w:rsidRDefault="007F0D67" w:rsidP="007F0D67">
      <w:pPr>
        <w:pStyle w:val="ListParagraph"/>
        <w:widowControl w:val="0"/>
        <w:numPr>
          <w:ilvl w:val="0"/>
          <w:numId w:val="4"/>
        </w:numPr>
        <w:autoSpaceDE w:val="0"/>
        <w:autoSpaceDN w:val="0"/>
        <w:adjustRightInd w:val="0"/>
        <w:ind w:left="360"/>
      </w:pPr>
      <w:r w:rsidRPr="000A5C9D">
        <w:rPr>
          <w:u w:val="single"/>
        </w:rPr>
        <w:t>How to navigate the site</w:t>
      </w:r>
      <w:r>
        <w:t xml:space="preserve">: </w:t>
      </w:r>
      <w:r w:rsidRPr="003449D2">
        <w:t>This title should read, “How to navigate this site”</w:t>
      </w:r>
      <w:r>
        <w:t xml:space="preserve">. </w:t>
      </w:r>
      <w:r w:rsidRPr="003449D2">
        <w:t>Under “</w:t>
      </w:r>
      <w:proofErr w:type="spellStart"/>
      <w:r w:rsidRPr="003449D2">
        <w:t>Geocaches</w:t>
      </w:r>
      <w:proofErr w:type="spellEnd"/>
      <w:r w:rsidRPr="003449D2">
        <w:t xml:space="preserve">” you use KML but don’t define it like you did for “Selective Availability (SA)” in the “History of </w:t>
      </w:r>
      <w:proofErr w:type="spellStart"/>
      <w:r w:rsidRPr="003449D2">
        <w:t>Geocaching</w:t>
      </w:r>
      <w:proofErr w:type="spellEnd"/>
      <w:r w:rsidRPr="003449D2">
        <w:t>”</w:t>
      </w:r>
      <w:r>
        <w:t xml:space="preserve">. </w:t>
      </w:r>
      <w:r w:rsidRPr="003449D2">
        <w:t>It is standard practice that the first time an abbreviation is used that the full title or name is written first then followed by the abbreviation.</w:t>
      </w:r>
    </w:p>
    <w:p w:rsidR="007F0D67" w:rsidRPr="003449D2" w:rsidRDefault="007F0D67" w:rsidP="007F0D67">
      <w:pPr>
        <w:pStyle w:val="ListParagraph"/>
        <w:widowControl w:val="0"/>
        <w:numPr>
          <w:ilvl w:val="0"/>
          <w:numId w:val="4"/>
        </w:numPr>
        <w:autoSpaceDE w:val="0"/>
        <w:autoSpaceDN w:val="0"/>
        <w:adjustRightInd w:val="0"/>
        <w:ind w:left="360"/>
      </w:pPr>
      <w:r w:rsidRPr="006B3948">
        <w:rPr>
          <w:u w:val="single"/>
        </w:rPr>
        <w:t>Useful Links</w:t>
      </w:r>
      <w:r>
        <w:t xml:space="preserve">: This is a very good </w:t>
      </w:r>
      <w:r w:rsidRPr="003449D2">
        <w:t>page</w:t>
      </w:r>
      <w:r>
        <w:t xml:space="preserve">. </w:t>
      </w:r>
      <w:r w:rsidRPr="003449D2">
        <w:t>The danger of having a “useful links” page is that the page’s links becomes broken when the page developer either changes the link address or the page ceases to exit</w:t>
      </w:r>
      <w:r>
        <w:t xml:space="preserve">. </w:t>
      </w:r>
      <w:r w:rsidRPr="003449D2">
        <w:t>A lot of time needs to be devoted to these pages to make sure the links are still working</w:t>
      </w:r>
      <w:r>
        <w:t xml:space="preserve">. </w:t>
      </w:r>
      <w:r w:rsidRPr="003449D2">
        <w:t>There are software programs which will do this type of work for you.</w:t>
      </w:r>
    </w:p>
    <w:p w:rsidR="007F0D67" w:rsidRPr="003449D2" w:rsidRDefault="007F0D67" w:rsidP="007F0D67">
      <w:pPr>
        <w:pStyle w:val="ListParagraph"/>
        <w:widowControl w:val="0"/>
        <w:numPr>
          <w:ilvl w:val="0"/>
          <w:numId w:val="4"/>
        </w:numPr>
        <w:autoSpaceDE w:val="0"/>
        <w:autoSpaceDN w:val="0"/>
        <w:adjustRightInd w:val="0"/>
        <w:ind w:left="360"/>
      </w:pPr>
      <w:r w:rsidRPr="003449D2">
        <w:t>Always have a third and possibly a fourth person read any content posted to a web page</w:t>
      </w:r>
      <w:r>
        <w:t xml:space="preserve">. </w:t>
      </w:r>
      <w:r w:rsidRPr="003449D2">
        <w:t>It is too easy for the content author to miss typographical or grammatical errors</w:t>
      </w:r>
      <w:r>
        <w:t xml:space="preserve">. </w:t>
      </w:r>
      <w:r w:rsidRPr="003449D2">
        <w:t>Proof-readers are need here</w:t>
      </w:r>
      <w:r>
        <w:t xml:space="preserve">. </w:t>
      </w:r>
      <w:r w:rsidRPr="003449D2">
        <w:t>As an example, in the “Who we are</w:t>
      </w:r>
      <w:proofErr w:type="gramStart"/>
      <w:r w:rsidRPr="003449D2">
        <w:t>:…</w:t>
      </w:r>
      <w:proofErr w:type="gramEnd"/>
      <w:r w:rsidRPr="003449D2">
        <w:t>” section several grammatical and typographical errors are evident.</w:t>
      </w:r>
    </w:p>
    <w:p w:rsidR="007F0D67" w:rsidRDefault="007F0D67" w:rsidP="007F0D67">
      <w:pPr>
        <w:pStyle w:val="ListParagraph"/>
        <w:widowControl w:val="0"/>
        <w:numPr>
          <w:ilvl w:val="0"/>
          <w:numId w:val="4"/>
        </w:numPr>
        <w:autoSpaceDE w:val="0"/>
        <w:autoSpaceDN w:val="0"/>
        <w:adjustRightInd w:val="0"/>
        <w:ind w:left="360"/>
      </w:pPr>
      <w:r w:rsidRPr="003449D2">
        <w:t>Also, when linking to someone’s products or guides you need to place a “disclaimer” stating that you neither endorse or support one product or guide over another</w:t>
      </w:r>
      <w:r>
        <w:t xml:space="preserve">. </w:t>
      </w:r>
      <w:r w:rsidRPr="003449D2">
        <w:t>Let the user decide which product to look at</w:t>
      </w:r>
      <w:r>
        <w:t xml:space="preserve">. </w:t>
      </w:r>
      <w:r w:rsidRPr="003449D2">
        <w:t>But make as many available as possible.</w:t>
      </w:r>
    </w:p>
    <w:p w:rsidR="007F0D67" w:rsidRDefault="007F0D67" w:rsidP="007F0D67">
      <w:pPr>
        <w:widowControl w:val="0"/>
        <w:autoSpaceDE w:val="0"/>
        <w:autoSpaceDN w:val="0"/>
        <w:adjustRightInd w:val="0"/>
      </w:pPr>
    </w:p>
    <w:p w:rsidR="007F0D67" w:rsidRDefault="007F0D67" w:rsidP="007F0D67">
      <w:pPr>
        <w:widowControl w:val="0"/>
        <w:autoSpaceDE w:val="0"/>
        <w:autoSpaceDN w:val="0"/>
        <w:adjustRightInd w:val="0"/>
        <w:spacing w:line="480" w:lineRule="auto"/>
      </w:pPr>
      <w:r>
        <w:t xml:space="preserve">Along with these comments, another comment made was that there should be a complete map with our data right on the homepage to illustrate that this is a web-mapping site. We feel as a group that this information was very useful. If we had thought further ahead, we </w:t>
      </w:r>
      <w:r>
        <w:lastRenderedPageBreak/>
        <w:t>would have conducted these interviews sooner so as to implement some of these comments and criticisms. Also, more than two interviews would be needed.</w:t>
      </w:r>
    </w:p>
    <w:p w:rsidR="007F0D67" w:rsidRDefault="007F0D67" w:rsidP="007F0D67">
      <w:pPr>
        <w:widowControl w:val="0"/>
        <w:autoSpaceDE w:val="0"/>
        <w:autoSpaceDN w:val="0"/>
        <w:adjustRightInd w:val="0"/>
        <w:spacing w:line="480" w:lineRule="auto"/>
        <w:rPr>
          <w:b/>
        </w:rPr>
      </w:pPr>
    </w:p>
    <w:p w:rsidR="007F0D67" w:rsidRPr="00AC78EC" w:rsidRDefault="007F0D67" w:rsidP="007F0D67">
      <w:pPr>
        <w:widowControl w:val="0"/>
        <w:autoSpaceDE w:val="0"/>
        <w:autoSpaceDN w:val="0"/>
        <w:adjustRightInd w:val="0"/>
        <w:spacing w:line="480" w:lineRule="auto"/>
        <w:rPr>
          <w:b/>
        </w:rPr>
      </w:pPr>
      <w:r w:rsidRPr="00AC78EC">
        <w:rPr>
          <w:b/>
        </w:rPr>
        <w:t>Mapping Application</w:t>
      </w:r>
    </w:p>
    <w:p w:rsidR="007F0D67" w:rsidRDefault="007F0D67" w:rsidP="007F0D67">
      <w:pPr>
        <w:widowControl w:val="0"/>
        <w:autoSpaceDE w:val="0"/>
        <w:autoSpaceDN w:val="0"/>
        <w:adjustRightInd w:val="0"/>
        <w:spacing w:line="480" w:lineRule="auto"/>
      </w:pPr>
      <w:r>
        <w:tab/>
        <w:t>However, what makes our project unique to others is the mapping application. Google Earth was the platform for our mapping project. There were several reasons we choose this program. One reason was how popular Google Earth is with the Internet community. Many people today have heard of Google Earth and have at least played with it once. Probably they have at least used Google Maps, which is similar to Google Earth in function. If a user has not played with Google Earth or never heard of it, it is easy to use and the buttons are very self explanatory. By clicking on the KML file buttons on our website, Google Earth will launch on the user’s computer (if they have the program on their computer to start off with) and the file will be displayed. We also choose Google Earth because once your KML file is displayed within the program, you could then look up possible eateries or other businesses that may be close to the cache you are hunting for. Also directions can be given (if the Cache is further then you are able to walk) from where you are to the general Cache location. Finally we choose Google Earth for its aerial imagery. This gives the user/</w:t>
      </w:r>
      <w:proofErr w:type="spellStart"/>
      <w:r>
        <w:t>Geocacher</w:t>
      </w:r>
      <w:proofErr w:type="spellEnd"/>
      <w:r>
        <w:t xml:space="preserve"> an idea of the landscape around their chosen Cache, so that they can plan their route to finding the Cache.</w:t>
      </w:r>
    </w:p>
    <w:p w:rsidR="007F0D67" w:rsidRDefault="007F0D67" w:rsidP="007F0D67">
      <w:pPr>
        <w:widowControl w:val="0"/>
        <w:autoSpaceDE w:val="0"/>
        <w:autoSpaceDN w:val="0"/>
        <w:adjustRightInd w:val="0"/>
        <w:spacing w:line="480" w:lineRule="auto"/>
      </w:pPr>
      <w:r>
        <w:tab/>
        <w:t>There are three separate KML files for the Physical, Virtual, and Personal Caches. These can be displayed separately or together. The symbols, titles, and information are all important to every point. The symbols are generic yet different for the Virtual and Personal Caches; however the symbols for the Physical Caches were specific to the type.</w:t>
      </w:r>
    </w:p>
    <w:p w:rsidR="007F0D67" w:rsidRDefault="007F0D67" w:rsidP="007F0D67">
      <w:pPr>
        <w:keepNext/>
        <w:widowControl w:val="0"/>
        <w:autoSpaceDE w:val="0"/>
        <w:autoSpaceDN w:val="0"/>
        <w:adjustRightInd w:val="0"/>
        <w:spacing w:line="480" w:lineRule="auto"/>
      </w:pPr>
      <w:r w:rsidRPr="004C7AC3">
        <w:lastRenderedPageBreak/>
        <w:drawing>
          <wp:inline distT="0" distB="0" distL="0" distR="0">
            <wp:extent cx="5486400" cy="4389120"/>
            <wp:effectExtent l="19050" t="0" r="0" b="0"/>
            <wp:docPr id="8"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3"/>
                    <a:srcRect/>
                    <a:stretch>
                      <a:fillRect/>
                    </a:stretch>
                  </pic:blipFill>
                  <pic:spPr bwMode="auto">
                    <a:xfrm>
                      <a:off x="0" y="0"/>
                      <a:ext cx="5486400" cy="4389120"/>
                    </a:xfrm>
                    <a:prstGeom prst="rect">
                      <a:avLst/>
                    </a:prstGeom>
                    <a:noFill/>
                    <a:ln w="9525">
                      <a:noFill/>
                      <a:miter lim="800000"/>
                      <a:headEnd/>
                      <a:tailEnd/>
                    </a:ln>
                  </pic:spPr>
                </pic:pic>
              </a:graphicData>
            </a:graphic>
          </wp:inline>
        </w:drawing>
      </w:r>
    </w:p>
    <w:p w:rsidR="007F0D67" w:rsidRPr="007F0D67" w:rsidRDefault="007F0D67" w:rsidP="007F0D67">
      <w:pPr>
        <w:pStyle w:val="Caption"/>
        <w:jc w:val="center"/>
        <w:rPr>
          <w:color w:val="auto"/>
        </w:rPr>
      </w:pPr>
      <w:r w:rsidRPr="007F0D67">
        <w:rPr>
          <w:color w:val="auto"/>
        </w:rPr>
        <w:t xml:space="preserve">Figure </w:t>
      </w:r>
      <w:r w:rsidRPr="007F0D67">
        <w:rPr>
          <w:color w:val="auto"/>
        </w:rPr>
        <w:fldChar w:fldCharType="begin"/>
      </w:r>
      <w:r w:rsidRPr="007F0D67">
        <w:rPr>
          <w:color w:val="auto"/>
        </w:rPr>
        <w:instrText xml:space="preserve"> SEQ Figure \* ARABIC </w:instrText>
      </w:r>
      <w:r w:rsidRPr="007F0D67">
        <w:rPr>
          <w:color w:val="auto"/>
        </w:rPr>
        <w:fldChar w:fldCharType="separate"/>
      </w:r>
      <w:r w:rsidR="00466D72">
        <w:rPr>
          <w:noProof/>
          <w:color w:val="auto"/>
        </w:rPr>
        <w:t>3</w:t>
      </w:r>
      <w:r w:rsidRPr="007F0D67">
        <w:rPr>
          <w:color w:val="auto"/>
        </w:rPr>
        <w:fldChar w:fldCharType="end"/>
      </w:r>
      <w:r w:rsidRPr="007F0D67">
        <w:rPr>
          <w:color w:val="auto"/>
        </w:rPr>
        <w:t>: Google Earth screen shot of the Physical Caches</w:t>
      </w:r>
    </w:p>
    <w:p w:rsidR="007F0D67" w:rsidRDefault="007F0D67" w:rsidP="007F0D67">
      <w:pPr>
        <w:ind w:left="360"/>
        <w:rPr>
          <w:color w:val="000000"/>
        </w:rPr>
      </w:pPr>
      <w:r>
        <w:rPr>
          <w:noProof/>
          <w:color w:val="000000"/>
        </w:rPr>
        <w:drawing>
          <wp:inline distT="0" distB="0" distL="0" distR="0">
            <wp:extent cx="742950" cy="742950"/>
            <wp:effectExtent l="0" t="0" r="0" b="0"/>
            <wp:docPr id="9" name="Picture 4" descr="traditional c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ditional cache"/>
                    <pic:cNvPicPr>
                      <a:picLocks noChangeAspect="1" noChangeArrowheads="1"/>
                    </pic:cNvPicPr>
                  </pic:nvPicPr>
                  <pic:blipFill>
                    <a:blip r:embed="rId24"/>
                    <a:srcRect/>
                    <a:stretch>
                      <a:fillRect/>
                    </a:stretch>
                  </pic:blipFill>
                  <pic:spPr bwMode="auto">
                    <a:xfrm>
                      <a:off x="0" y="0"/>
                      <a:ext cx="742950" cy="742950"/>
                    </a:xfrm>
                    <a:prstGeom prst="rect">
                      <a:avLst/>
                    </a:prstGeom>
                    <a:noFill/>
                    <a:ln w="9525">
                      <a:noFill/>
                      <a:miter lim="800000"/>
                      <a:headEnd/>
                      <a:tailEnd/>
                    </a:ln>
                  </pic:spPr>
                </pic:pic>
              </a:graphicData>
            </a:graphic>
          </wp:inline>
        </w:drawing>
      </w:r>
      <w:r w:rsidRPr="00344163">
        <w:rPr>
          <w:b/>
          <w:bCs/>
          <w:color w:val="000000"/>
        </w:rPr>
        <w:t>Traditional Cache</w:t>
      </w:r>
      <w:r w:rsidRPr="00344163">
        <w:rPr>
          <w:color w:val="000000"/>
        </w:rPr>
        <w:br/>
      </w:r>
      <w:proofErr w:type="gramStart"/>
      <w:r w:rsidRPr="00344163">
        <w:rPr>
          <w:color w:val="000000"/>
        </w:rPr>
        <w:t>This</w:t>
      </w:r>
      <w:proofErr w:type="gramEnd"/>
      <w:r w:rsidRPr="00344163">
        <w:rPr>
          <w:color w:val="000000"/>
        </w:rPr>
        <w:t xml:space="preserve"> is the original cache type consisting, at a bare minimum, a container and a log book. Normally you'll find a Tupperware container, ammo box, or bucket filled with goodies, or smaller container ("micro cache") too small to contain items except for a log book. The coordinates listed on the traditional cache page are th</w:t>
      </w:r>
      <w:r>
        <w:rPr>
          <w:color w:val="000000"/>
        </w:rPr>
        <w:t>e exact location for the cache.</w:t>
      </w:r>
      <w:r w:rsidRPr="00344163">
        <w:rPr>
          <w:color w:val="000000"/>
        </w:rPr>
        <w:br/>
        <w:t>The general rule of thumb is, "If you take an item, leave an item, and write in the logbook." Some caches are themed, so make sure to read the description before going on a hunt.</w:t>
      </w:r>
    </w:p>
    <w:p w:rsidR="007F0D67" w:rsidRDefault="007F0D67" w:rsidP="007F0D67">
      <w:pPr>
        <w:ind w:left="360"/>
        <w:rPr>
          <w:color w:val="000000"/>
        </w:rPr>
      </w:pPr>
      <w:r w:rsidRPr="00344163">
        <w:rPr>
          <w:color w:val="000000"/>
        </w:rPr>
        <w:t> </w:t>
      </w:r>
      <w:r>
        <w:rPr>
          <w:noProof/>
          <w:color w:val="000000"/>
        </w:rPr>
        <w:drawing>
          <wp:inline distT="0" distB="0" distL="0" distR="0">
            <wp:extent cx="742950" cy="742950"/>
            <wp:effectExtent l="0" t="0" r="0" b="0"/>
            <wp:docPr id="10" name="Picture 5" descr="multi c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lti cache"/>
                    <pic:cNvPicPr>
                      <a:picLocks noChangeAspect="1" noChangeArrowheads="1"/>
                    </pic:cNvPicPr>
                  </pic:nvPicPr>
                  <pic:blipFill>
                    <a:blip r:embed="rId25"/>
                    <a:srcRect/>
                    <a:stretch>
                      <a:fillRect/>
                    </a:stretch>
                  </pic:blipFill>
                  <pic:spPr bwMode="auto">
                    <a:xfrm>
                      <a:off x="0" y="0"/>
                      <a:ext cx="742950" cy="742950"/>
                    </a:xfrm>
                    <a:prstGeom prst="rect">
                      <a:avLst/>
                    </a:prstGeom>
                    <a:noFill/>
                    <a:ln w="9525">
                      <a:noFill/>
                      <a:miter lim="800000"/>
                      <a:headEnd/>
                      <a:tailEnd/>
                    </a:ln>
                  </pic:spPr>
                </pic:pic>
              </a:graphicData>
            </a:graphic>
          </wp:inline>
        </w:drawing>
      </w:r>
      <w:r w:rsidRPr="00344163">
        <w:rPr>
          <w:b/>
          <w:bCs/>
          <w:color w:val="000000"/>
        </w:rPr>
        <w:t>Multi-Cache (Offset Cache</w:t>
      </w:r>
      <w:proofErr w:type="gramStart"/>
      <w:r w:rsidRPr="00344163">
        <w:rPr>
          <w:b/>
          <w:bCs/>
          <w:color w:val="000000"/>
        </w:rPr>
        <w:t>)</w:t>
      </w:r>
      <w:proofErr w:type="gramEnd"/>
      <w:r w:rsidRPr="00344163">
        <w:rPr>
          <w:color w:val="000000"/>
        </w:rPr>
        <w:br/>
        <w:t xml:space="preserve">A multi-cache ("multiple") involves two or more locations, the final location being a physical container. There are many variations, but most multi-caches have a hint to </w:t>
      </w:r>
      <w:r w:rsidRPr="00344163">
        <w:rPr>
          <w:color w:val="000000"/>
        </w:rPr>
        <w:lastRenderedPageBreak/>
        <w:t xml:space="preserve">find the second cache, and the second cache has hints to the third, and so on. An offset cache (where you go to a location and get hints to the actual cache) is considered </w:t>
      </w:r>
      <w:r>
        <w:rPr>
          <w:color w:val="000000"/>
        </w:rPr>
        <w:t>a multi-cache. </w:t>
      </w:r>
    </w:p>
    <w:p w:rsidR="007F0D67" w:rsidRDefault="007F0D67" w:rsidP="007F0D67">
      <w:pPr>
        <w:ind w:left="360"/>
        <w:rPr>
          <w:color w:val="000000"/>
        </w:rPr>
      </w:pPr>
      <w:r w:rsidRPr="00344163">
        <w:rPr>
          <w:color w:val="000000"/>
        </w:rPr>
        <w:t> </w:t>
      </w:r>
      <w:r>
        <w:rPr>
          <w:noProof/>
          <w:color w:val="000000"/>
        </w:rPr>
        <w:drawing>
          <wp:inline distT="0" distB="0" distL="0" distR="0">
            <wp:extent cx="742950" cy="742950"/>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742950" cy="742950"/>
                    </a:xfrm>
                    <a:prstGeom prst="rect">
                      <a:avLst/>
                    </a:prstGeom>
                    <a:noFill/>
                    <a:ln w="9525">
                      <a:noFill/>
                      <a:miter lim="800000"/>
                      <a:headEnd/>
                      <a:tailEnd/>
                    </a:ln>
                  </pic:spPr>
                </pic:pic>
              </a:graphicData>
            </a:graphic>
          </wp:inline>
        </w:drawing>
      </w:r>
      <w:r w:rsidRPr="00344163">
        <w:rPr>
          <w:b/>
          <w:bCs/>
          <w:color w:val="000000"/>
        </w:rPr>
        <w:t>Mystery or Puzzle Caches</w:t>
      </w:r>
      <w:r w:rsidRPr="00344163">
        <w:rPr>
          <w:color w:val="000000"/>
        </w:rPr>
        <w:br/>
        <w:t xml:space="preserve">The "catch-all" of cache types, this form of cache can involve complicated puzzles you will first need to solve to determine the coordinates. Due to the increasing creativity of </w:t>
      </w:r>
      <w:proofErr w:type="spellStart"/>
      <w:r w:rsidRPr="00344163">
        <w:rPr>
          <w:color w:val="000000"/>
        </w:rPr>
        <w:t>Geocaching</w:t>
      </w:r>
      <w:proofErr w:type="spellEnd"/>
      <w:r w:rsidRPr="00344163">
        <w:rPr>
          <w:color w:val="000000"/>
        </w:rPr>
        <w:t xml:space="preserve"> this becomes the staging ground for new and unique challenges</w:t>
      </w:r>
      <w:r>
        <w:rPr>
          <w:color w:val="000000"/>
        </w:rPr>
        <w:t xml:space="preserve">. </w:t>
      </w:r>
    </w:p>
    <w:p w:rsidR="007F0D67" w:rsidRDefault="007F0D67" w:rsidP="007F0D67">
      <w:pPr>
        <w:ind w:left="360"/>
        <w:rPr>
          <w:color w:val="000000"/>
        </w:rPr>
      </w:pPr>
    </w:p>
    <w:p w:rsidR="007F0D67" w:rsidRDefault="007F0D67" w:rsidP="007F0D67">
      <w:pPr>
        <w:ind w:left="360"/>
        <w:rPr>
          <w:color w:val="000000"/>
        </w:rPr>
      </w:pPr>
    </w:p>
    <w:p w:rsidR="007F0D67" w:rsidRDefault="007F0D67" w:rsidP="007F0D67">
      <w:pPr>
        <w:ind w:left="360"/>
        <w:rPr>
          <w:color w:val="000000"/>
        </w:rPr>
      </w:pPr>
    </w:p>
    <w:p w:rsidR="007F0D67" w:rsidRDefault="007F0D67" w:rsidP="007F0D67">
      <w:pPr>
        <w:spacing w:line="480" w:lineRule="auto"/>
        <w:rPr>
          <w:rFonts w:ascii="Arial" w:hAnsi="Arial" w:cs="Arial"/>
          <w:color w:val="000000"/>
        </w:rPr>
      </w:pPr>
      <w:r>
        <w:rPr>
          <w:color w:val="000000"/>
        </w:rPr>
        <w:t xml:space="preserve">There is a title associated with all </w:t>
      </w:r>
      <w:proofErr w:type="spellStart"/>
      <w:r>
        <w:rPr>
          <w:color w:val="000000"/>
        </w:rPr>
        <w:t>Geocaches</w:t>
      </w:r>
      <w:proofErr w:type="spellEnd"/>
      <w:r>
        <w:rPr>
          <w:color w:val="000000"/>
        </w:rPr>
        <w:t>. This helps the user differentiate between different Caches. Finally the information differs among all three different types of Caches.</w:t>
      </w:r>
    </w:p>
    <w:p w:rsidR="007F0D67" w:rsidRDefault="007F0D67" w:rsidP="007F0D67">
      <w:pPr>
        <w:widowControl w:val="0"/>
        <w:autoSpaceDE w:val="0"/>
        <w:autoSpaceDN w:val="0"/>
        <w:adjustRightInd w:val="0"/>
        <w:spacing w:line="480" w:lineRule="auto"/>
      </w:pPr>
      <w:r>
        <w:tab/>
        <w:t xml:space="preserve">The attributes for the Caches are similar to one another. There is always a Cache name, a set of coordinates, creator name, and a date hidden. For the Physical Caches and our Personal Caches there is also a container size (micro to large) and a terrain and difficulty ratings. The Virtual Caches have an associated question with each Cache location. Along with the Personal Caches there is also a link to the </w:t>
      </w:r>
      <w:proofErr w:type="spellStart"/>
      <w:r>
        <w:t>Geocaching</w:t>
      </w:r>
      <w:proofErr w:type="spellEnd"/>
      <w:r>
        <w:t xml:space="preserve"> website with possible hints for the user to locate the Cache. </w:t>
      </w:r>
    </w:p>
    <w:p w:rsidR="007F0D67" w:rsidRDefault="007F0D67" w:rsidP="007F0D67">
      <w:pPr>
        <w:widowControl w:val="0"/>
        <w:autoSpaceDE w:val="0"/>
        <w:autoSpaceDN w:val="0"/>
        <w:adjustRightInd w:val="0"/>
        <w:spacing w:line="480" w:lineRule="auto"/>
      </w:pPr>
      <w:r>
        <w:tab/>
        <w:t xml:space="preserve">With these details provided for the user all mapped on an aerial photo, a few of our colleagues were concerned. A question arose as to the spirit of </w:t>
      </w:r>
      <w:proofErr w:type="spellStart"/>
      <w:r>
        <w:t>Geocaching</w:t>
      </w:r>
      <w:proofErr w:type="spellEnd"/>
      <w:r>
        <w:t xml:space="preserve"> being compromised with the mapping of these </w:t>
      </w:r>
      <w:proofErr w:type="spellStart"/>
      <w:r>
        <w:t>Geocaches</w:t>
      </w:r>
      <w:proofErr w:type="spellEnd"/>
      <w:r>
        <w:t xml:space="preserve"> onto an aerial view. According to the criticism the main idea of </w:t>
      </w:r>
      <w:proofErr w:type="spellStart"/>
      <w:r>
        <w:t>Geocaching</w:t>
      </w:r>
      <w:proofErr w:type="spellEnd"/>
      <w:r>
        <w:t xml:space="preserve"> was putting the coordinates into your GPS and locating the Cache only from that. However, we would like point out that our whole concept was to get San Diego State University Students outside for a fun, cheap, geographic activity. We want to bring </w:t>
      </w:r>
      <w:proofErr w:type="spellStart"/>
      <w:r>
        <w:t>Geocaching</w:t>
      </w:r>
      <w:proofErr w:type="spellEnd"/>
      <w:r>
        <w:t xml:space="preserve"> to the students, many of whom do not </w:t>
      </w:r>
      <w:r>
        <w:lastRenderedPageBreak/>
        <w:t>have access to a GPS, but do have access to a computer. We feel that once the students begin to hunt with our site, they may be compelled to invest in a GPS unit for further hunting. Also if the students were going to travel a distance to the Cache, they might need to know where they could park and what obstacles might be in their way. Finally, the accuracy of the Google Earth and its coordinate system are only accurate to within a few meters. Thus the hunt for the Cache will still allow the user some challenge.</w:t>
      </w:r>
    </w:p>
    <w:p w:rsidR="007F0D67" w:rsidRDefault="007F0D67" w:rsidP="007F0D67">
      <w:pPr>
        <w:keepNext/>
        <w:widowControl w:val="0"/>
        <w:autoSpaceDE w:val="0"/>
        <w:autoSpaceDN w:val="0"/>
        <w:adjustRightInd w:val="0"/>
        <w:spacing w:line="480" w:lineRule="auto"/>
      </w:pPr>
      <w:r w:rsidRPr="004C7AC3">
        <w:drawing>
          <wp:inline distT="0" distB="0" distL="0" distR="0">
            <wp:extent cx="2628900" cy="2266950"/>
            <wp:effectExtent l="19050" t="0" r="0" b="0"/>
            <wp:docPr id="12" name="Picture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7"/>
                    <a:srcRect l="40104" t="33406" r="11979" b="14967"/>
                    <a:stretch>
                      <a:fillRect/>
                    </a:stretch>
                  </pic:blipFill>
                  <pic:spPr bwMode="auto">
                    <a:xfrm>
                      <a:off x="0" y="0"/>
                      <a:ext cx="2628900" cy="2266950"/>
                    </a:xfrm>
                    <a:prstGeom prst="rect">
                      <a:avLst/>
                    </a:prstGeom>
                    <a:noFill/>
                    <a:ln w="9525">
                      <a:noFill/>
                      <a:miter lim="800000"/>
                      <a:headEnd/>
                      <a:tailEnd/>
                    </a:ln>
                  </pic:spPr>
                </pic:pic>
              </a:graphicData>
            </a:graphic>
          </wp:inline>
        </w:drawing>
      </w:r>
      <w:r>
        <w:t xml:space="preserve"> </w:t>
      </w:r>
      <w:r w:rsidRPr="004C7AC3">
        <w:drawing>
          <wp:inline distT="0" distB="0" distL="0" distR="0">
            <wp:extent cx="2705100" cy="2266950"/>
            <wp:effectExtent l="19050" t="0" r="0" b="0"/>
            <wp:docPr id="13" name="Picture 5"/>
            <wp:cNvGraphicFramePr/>
            <a:graphic xmlns:a="http://schemas.openxmlformats.org/drawingml/2006/main">
              <a:graphicData uri="http://schemas.openxmlformats.org/drawingml/2006/picture">
                <pic:pic xmlns:pic="http://schemas.openxmlformats.org/drawingml/2006/picture">
                  <pic:nvPicPr>
                    <pic:cNvPr id="7170" name="Picture 4"/>
                    <pic:cNvPicPr>
                      <a:picLocks noChangeAspect="1" noChangeArrowheads="1"/>
                    </pic:cNvPicPr>
                  </pic:nvPicPr>
                  <pic:blipFill>
                    <a:blip r:embed="rId28"/>
                    <a:srcRect l="35417" t="25596" r="15278" b="22777"/>
                    <a:stretch>
                      <a:fillRect/>
                    </a:stretch>
                  </pic:blipFill>
                  <pic:spPr bwMode="auto">
                    <a:xfrm>
                      <a:off x="0" y="0"/>
                      <a:ext cx="2705100" cy="2266950"/>
                    </a:xfrm>
                    <a:prstGeom prst="rect">
                      <a:avLst/>
                    </a:prstGeom>
                    <a:noFill/>
                    <a:ln w="9525">
                      <a:noFill/>
                      <a:miter lim="800000"/>
                      <a:headEnd/>
                      <a:tailEnd/>
                    </a:ln>
                  </pic:spPr>
                </pic:pic>
              </a:graphicData>
            </a:graphic>
          </wp:inline>
        </w:drawing>
      </w:r>
    </w:p>
    <w:p w:rsidR="007F0D67" w:rsidRPr="007F0D67" w:rsidRDefault="007F0D67" w:rsidP="007F0D67">
      <w:pPr>
        <w:pStyle w:val="Caption"/>
        <w:jc w:val="center"/>
        <w:rPr>
          <w:color w:val="auto"/>
        </w:rPr>
      </w:pPr>
      <w:r w:rsidRPr="007F0D67">
        <w:rPr>
          <w:color w:val="auto"/>
        </w:rPr>
        <w:t xml:space="preserve">Figure </w:t>
      </w:r>
      <w:r w:rsidRPr="007F0D67">
        <w:rPr>
          <w:color w:val="auto"/>
        </w:rPr>
        <w:fldChar w:fldCharType="begin"/>
      </w:r>
      <w:r w:rsidRPr="007F0D67">
        <w:rPr>
          <w:color w:val="auto"/>
        </w:rPr>
        <w:instrText xml:space="preserve"> SEQ Figure \* ARABIC </w:instrText>
      </w:r>
      <w:r w:rsidRPr="007F0D67">
        <w:rPr>
          <w:color w:val="auto"/>
        </w:rPr>
        <w:fldChar w:fldCharType="separate"/>
      </w:r>
      <w:r w:rsidR="00466D72">
        <w:rPr>
          <w:noProof/>
          <w:color w:val="auto"/>
        </w:rPr>
        <w:t>4</w:t>
      </w:r>
      <w:r w:rsidRPr="007F0D67">
        <w:rPr>
          <w:color w:val="auto"/>
        </w:rPr>
        <w:fldChar w:fldCharType="end"/>
      </w:r>
      <w:r w:rsidRPr="007F0D67">
        <w:rPr>
          <w:color w:val="auto"/>
        </w:rPr>
        <w:t>: Screen shots of both the Personal Caches and Virtual Caches</w:t>
      </w:r>
    </w:p>
    <w:p w:rsidR="007F0D67" w:rsidRDefault="007F0D67" w:rsidP="007F0D67">
      <w:pPr>
        <w:widowControl w:val="0"/>
        <w:autoSpaceDE w:val="0"/>
        <w:autoSpaceDN w:val="0"/>
        <w:adjustRightInd w:val="0"/>
        <w:spacing w:line="480" w:lineRule="auto"/>
      </w:pPr>
      <w:r w:rsidRPr="004C7AC3">
        <w:rPr>
          <w:noProof/>
        </w:rPr>
        <w:t xml:space="preserve"> </w:t>
      </w:r>
      <w:r w:rsidRPr="00E406D1">
        <w:tab/>
      </w:r>
      <w:r>
        <w:t xml:space="preserve">But why didn't we use a different Internet map technique?  We felt that it was not needed for the user. With technology today, KML files were so </w:t>
      </w:r>
      <w:proofErr w:type="gramStart"/>
      <w:r>
        <w:t>flexible,</w:t>
      </w:r>
      <w:proofErr w:type="gramEnd"/>
      <w:r>
        <w:t xml:space="preserve"> they could be used with any map application on a I-phone or Google Phone. With any other application, such as </w:t>
      </w:r>
      <w:proofErr w:type="spellStart"/>
      <w:r>
        <w:t>ArcIMS</w:t>
      </w:r>
      <w:proofErr w:type="spellEnd"/>
      <w:r>
        <w:t xml:space="preserve">, </w:t>
      </w:r>
      <w:proofErr w:type="spellStart"/>
      <w:r>
        <w:t>ArcGIS</w:t>
      </w:r>
      <w:proofErr w:type="spellEnd"/>
      <w:r>
        <w:t xml:space="preserve"> server, or </w:t>
      </w:r>
      <w:proofErr w:type="spellStart"/>
      <w:r>
        <w:t>ArcExplorer</w:t>
      </w:r>
      <w:proofErr w:type="spellEnd"/>
      <w:r>
        <w:t xml:space="preserve">, it was not easily transferred to a phone. We did provide a simplified </w:t>
      </w:r>
      <w:proofErr w:type="spellStart"/>
      <w:r>
        <w:t>ArcGIS</w:t>
      </w:r>
      <w:proofErr w:type="spellEnd"/>
      <w:r>
        <w:t xml:space="preserve"> server application. This map was created as a beta test project. However, it did not give us the functionality or design we were looking for. It took a long time to load, and the design was not what we wanted. We do provide it though for our users so that they can see what other Internet maps look like and how they function. Perhaps we may get a response from users that they prefer the </w:t>
      </w:r>
      <w:proofErr w:type="spellStart"/>
      <w:r>
        <w:t>ArcGIS</w:t>
      </w:r>
      <w:proofErr w:type="spellEnd"/>
      <w:r>
        <w:t xml:space="preserve"> server over Google Earth. As we said before, we cater to the user's needs.</w:t>
      </w:r>
    </w:p>
    <w:p w:rsidR="007F0D67" w:rsidRDefault="007F0D67" w:rsidP="007F0D67">
      <w:pPr>
        <w:keepNext/>
        <w:widowControl w:val="0"/>
        <w:autoSpaceDE w:val="0"/>
        <w:autoSpaceDN w:val="0"/>
        <w:adjustRightInd w:val="0"/>
        <w:spacing w:line="480" w:lineRule="auto"/>
      </w:pPr>
      <w:r>
        <w:rPr>
          <w:noProof/>
        </w:rPr>
        <w:lastRenderedPageBreak/>
        <w:drawing>
          <wp:inline distT="0" distB="0" distL="0" distR="0">
            <wp:extent cx="5486400" cy="3705225"/>
            <wp:effectExtent l="1905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t="11063" b="4555"/>
                    <a:stretch>
                      <a:fillRect/>
                    </a:stretch>
                  </pic:blipFill>
                  <pic:spPr bwMode="auto">
                    <a:xfrm>
                      <a:off x="0" y="0"/>
                      <a:ext cx="5486400" cy="3705225"/>
                    </a:xfrm>
                    <a:prstGeom prst="rect">
                      <a:avLst/>
                    </a:prstGeom>
                    <a:noFill/>
                    <a:ln w="9525">
                      <a:noFill/>
                      <a:miter lim="800000"/>
                      <a:headEnd/>
                      <a:tailEnd/>
                    </a:ln>
                  </pic:spPr>
                </pic:pic>
              </a:graphicData>
            </a:graphic>
          </wp:inline>
        </w:drawing>
      </w:r>
    </w:p>
    <w:p w:rsidR="007F0D67" w:rsidRPr="007F0D67" w:rsidRDefault="007F0D67" w:rsidP="007F0D67">
      <w:pPr>
        <w:pStyle w:val="Caption"/>
        <w:jc w:val="center"/>
        <w:rPr>
          <w:color w:val="auto"/>
        </w:rPr>
      </w:pPr>
      <w:r w:rsidRPr="007F0D67">
        <w:rPr>
          <w:color w:val="auto"/>
        </w:rPr>
        <w:t xml:space="preserve">Figure </w:t>
      </w:r>
      <w:r w:rsidRPr="007F0D67">
        <w:rPr>
          <w:color w:val="auto"/>
        </w:rPr>
        <w:fldChar w:fldCharType="begin"/>
      </w:r>
      <w:r w:rsidRPr="007F0D67">
        <w:rPr>
          <w:color w:val="auto"/>
        </w:rPr>
        <w:instrText xml:space="preserve"> SEQ Figure \* ARABIC </w:instrText>
      </w:r>
      <w:r w:rsidRPr="007F0D67">
        <w:rPr>
          <w:color w:val="auto"/>
        </w:rPr>
        <w:fldChar w:fldCharType="separate"/>
      </w:r>
      <w:r w:rsidR="00466D72">
        <w:rPr>
          <w:noProof/>
          <w:color w:val="auto"/>
        </w:rPr>
        <w:t>5</w:t>
      </w:r>
      <w:r w:rsidRPr="007F0D67">
        <w:rPr>
          <w:color w:val="auto"/>
        </w:rPr>
        <w:fldChar w:fldCharType="end"/>
      </w:r>
      <w:r w:rsidRPr="007F0D67">
        <w:rPr>
          <w:color w:val="auto"/>
        </w:rPr>
        <w:t xml:space="preserve">: </w:t>
      </w:r>
      <w:proofErr w:type="spellStart"/>
      <w:r w:rsidRPr="007F0D67">
        <w:rPr>
          <w:color w:val="auto"/>
        </w:rPr>
        <w:t>ArcGIS</w:t>
      </w:r>
      <w:proofErr w:type="spellEnd"/>
      <w:r w:rsidRPr="007F0D67">
        <w:rPr>
          <w:color w:val="auto"/>
        </w:rPr>
        <w:t xml:space="preserve"> Server screen shot</w:t>
      </w:r>
    </w:p>
    <w:p w:rsidR="007F0D67" w:rsidRDefault="007F0D67" w:rsidP="0079011B">
      <w:pPr>
        <w:widowControl w:val="0"/>
        <w:autoSpaceDE w:val="0"/>
        <w:autoSpaceDN w:val="0"/>
        <w:adjustRightInd w:val="0"/>
        <w:spacing w:after="280" w:line="480" w:lineRule="auto"/>
        <w:rPr>
          <w:rFonts w:cs="ArialMT"/>
          <w:szCs w:val="22"/>
          <w:lang w:bidi="en-US"/>
        </w:rPr>
      </w:pPr>
    </w:p>
    <w:p w:rsidR="007F0D67" w:rsidRDefault="007F0D67" w:rsidP="0079011B">
      <w:pPr>
        <w:widowControl w:val="0"/>
        <w:autoSpaceDE w:val="0"/>
        <w:autoSpaceDN w:val="0"/>
        <w:adjustRightInd w:val="0"/>
        <w:spacing w:after="280" w:line="480" w:lineRule="auto"/>
        <w:rPr>
          <w:rFonts w:cs="ArialMT"/>
          <w:szCs w:val="22"/>
          <w:lang w:bidi="en-US"/>
        </w:rPr>
      </w:pPr>
      <w:r>
        <w:rPr>
          <w:rFonts w:cs="ArialMT"/>
          <w:b/>
          <w:szCs w:val="22"/>
          <w:u w:val="single"/>
          <w:lang w:bidi="en-US"/>
        </w:rPr>
        <w:t>Discussion:</w:t>
      </w:r>
    </w:p>
    <w:p w:rsidR="0079011B" w:rsidRDefault="0079011B" w:rsidP="0079011B">
      <w:pPr>
        <w:widowControl w:val="0"/>
        <w:autoSpaceDE w:val="0"/>
        <w:autoSpaceDN w:val="0"/>
        <w:adjustRightInd w:val="0"/>
        <w:spacing w:after="280" w:line="480" w:lineRule="auto"/>
        <w:rPr>
          <w:rFonts w:cs="ArialMT"/>
          <w:szCs w:val="22"/>
          <w:lang w:bidi="en-US"/>
        </w:rPr>
      </w:pPr>
      <w:r>
        <w:rPr>
          <w:rFonts w:cs="ArialMT"/>
          <w:szCs w:val="22"/>
          <w:lang w:bidi="en-US"/>
        </w:rPr>
        <w:tab/>
        <w:t xml:space="preserve">With the completion of this project, we felt that it was a great first time success.  We achieved our goal of bringing </w:t>
      </w:r>
      <w:proofErr w:type="spellStart"/>
      <w:r>
        <w:rPr>
          <w:rFonts w:cs="ArialMT"/>
          <w:szCs w:val="22"/>
          <w:lang w:bidi="en-US"/>
        </w:rPr>
        <w:t>Geocaching</w:t>
      </w:r>
      <w:proofErr w:type="spellEnd"/>
      <w:r>
        <w:rPr>
          <w:rFonts w:cs="ArialMT"/>
          <w:szCs w:val="22"/>
          <w:lang w:bidi="en-US"/>
        </w:rPr>
        <w:t xml:space="preserve"> to the San Diego State University population via Internet Mapping.  We were thorough in our research, organized with our data, and created a user-friendly website and interface.  We also accomplished the goals and requirements of the project; from a project proposal, to learning about different mapping applications, a final report, and individual team reports.  While this product was not as professional as a paid web-designer and GIS technician could produce, we feel that it was right on target with the education we received thus far.  </w:t>
      </w:r>
    </w:p>
    <w:p w:rsidR="0079011B" w:rsidRDefault="0079011B" w:rsidP="0079011B">
      <w:pPr>
        <w:widowControl w:val="0"/>
        <w:autoSpaceDE w:val="0"/>
        <w:autoSpaceDN w:val="0"/>
        <w:adjustRightInd w:val="0"/>
        <w:spacing w:after="280" w:line="480" w:lineRule="auto"/>
        <w:rPr>
          <w:rFonts w:cs="ArialMT"/>
          <w:szCs w:val="22"/>
          <w:lang w:bidi="en-US"/>
        </w:rPr>
      </w:pPr>
      <w:r>
        <w:rPr>
          <w:rFonts w:cs="ArialMT"/>
          <w:szCs w:val="22"/>
          <w:lang w:bidi="en-US"/>
        </w:rPr>
        <w:lastRenderedPageBreak/>
        <w:tab/>
        <w:t>If we were to go back and change a few things</w:t>
      </w:r>
      <w:r w:rsidR="00946AA0">
        <w:rPr>
          <w:rFonts w:cs="ArialMT"/>
          <w:szCs w:val="22"/>
          <w:lang w:bidi="en-US"/>
        </w:rPr>
        <w:t xml:space="preserve"> one of the main things would have been researching a bit more thorough about different mapping applications.  Perhaps using either multiple map applications or using Google Earth API instead of Google Earth.  Another change would have been getting approval further in advance from Geocaching.com to use their Caches or using another website and their Caches with approval.  However at this time we would have liked to offer a few pictures of what </w:t>
      </w:r>
      <w:proofErr w:type="spellStart"/>
      <w:r w:rsidR="00946AA0">
        <w:rPr>
          <w:rFonts w:cs="ArialMT"/>
          <w:szCs w:val="22"/>
          <w:lang w:bidi="en-US"/>
        </w:rPr>
        <w:t>Geocaching</w:t>
      </w:r>
      <w:proofErr w:type="spellEnd"/>
      <w:r w:rsidR="00946AA0">
        <w:rPr>
          <w:rFonts w:cs="ArialMT"/>
          <w:szCs w:val="22"/>
          <w:lang w:bidi="en-US"/>
        </w:rPr>
        <w:t xml:space="preserve"> looks like and our campus.  In the future we would like to take the site one step further by making it multi-lingual because San Diego State University is one of the Nation’s most diverse campuses.  Also mentioned from our interviews, was having a </w:t>
      </w:r>
      <w:r w:rsidR="006E6A2A">
        <w:rPr>
          <w:rFonts w:cs="ArialMT"/>
          <w:szCs w:val="22"/>
          <w:lang w:bidi="en-US"/>
        </w:rPr>
        <w:t xml:space="preserve">webmaster </w:t>
      </w:r>
      <w:r w:rsidR="00946AA0">
        <w:rPr>
          <w:rFonts w:cs="ArialMT"/>
          <w:szCs w:val="22"/>
          <w:lang w:bidi="en-US"/>
        </w:rPr>
        <w:t>email address instead of a private account.</w:t>
      </w:r>
    </w:p>
    <w:p w:rsidR="0079011B" w:rsidRPr="007F0D67" w:rsidRDefault="00946AA0" w:rsidP="0079011B">
      <w:pPr>
        <w:widowControl w:val="0"/>
        <w:autoSpaceDE w:val="0"/>
        <w:autoSpaceDN w:val="0"/>
        <w:adjustRightInd w:val="0"/>
        <w:spacing w:after="280" w:line="480" w:lineRule="auto"/>
        <w:rPr>
          <w:rFonts w:cs="ArialMT"/>
          <w:szCs w:val="22"/>
          <w:lang w:bidi="en-US"/>
        </w:rPr>
      </w:pPr>
      <w:r>
        <w:rPr>
          <w:rFonts w:cs="ArialMT"/>
          <w:szCs w:val="22"/>
          <w:lang w:bidi="en-US"/>
        </w:rPr>
        <w:tab/>
        <w:t xml:space="preserve">We would like to thank all the people who helped make this project possible.  We thank </w:t>
      </w:r>
      <w:r w:rsidR="006E6A2A">
        <w:rPr>
          <w:rFonts w:cs="ArialMT"/>
          <w:szCs w:val="22"/>
          <w:lang w:bidi="en-US"/>
        </w:rPr>
        <w:t xml:space="preserve">our interviewees for their great feedback.  To Ray and Rick for helping with technical support.  To each other for being great teammates and helping out when we needed support.  And of course Dr. Ming-Hsiang </w:t>
      </w:r>
      <w:proofErr w:type="spellStart"/>
      <w:r w:rsidR="006E6A2A">
        <w:rPr>
          <w:rFonts w:cs="ArialMT"/>
          <w:szCs w:val="22"/>
          <w:lang w:bidi="en-US"/>
        </w:rPr>
        <w:t>Tsou</w:t>
      </w:r>
      <w:proofErr w:type="spellEnd"/>
      <w:r w:rsidR="006E6A2A">
        <w:rPr>
          <w:rFonts w:cs="ArialMT"/>
          <w:szCs w:val="22"/>
          <w:lang w:bidi="en-US"/>
        </w:rPr>
        <w:t xml:space="preserve"> for teaching us about Internet Mapping and giving us skills we can take into our future careers.</w:t>
      </w:r>
    </w:p>
    <w:sectPr w:rsidR="0079011B" w:rsidRPr="007F0D67" w:rsidSect="00925539">
      <w:headerReference w:type="default" r:id="rId30"/>
      <w:footerReference w:type="default" r:id="rId31"/>
      <w:pgSz w:w="12240" w:h="15840"/>
      <w:pgMar w:top="1440" w:right="1800" w:bottom="1440" w:left="180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66D72" w:rsidRDefault="00466D72" w:rsidP="00925539">
      <w:r>
        <w:separator/>
      </w:r>
    </w:p>
  </w:endnote>
  <w:endnote w:type="continuationSeparator" w:id="1">
    <w:p w:rsidR="00466D72" w:rsidRDefault="00466D72" w:rsidP="0092553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03000000" w:usb1="00000000" w:usb2="00000000" w:usb3="00000000" w:csb0="00000001" w:csb1="00000000"/>
  </w:font>
  <w:font w:name="SimSun">
    <w:altName w:val="Arial Unicode MS"/>
    <w:panose1 w:val="02010600030101010101"/>
    <w:charset w:val="86"/>
    <w:family w:val="auto"/>
    <w:notTrueType/>
    <w:pitch w:val="variable"/>
    <w:sig w:usb0="00000000" w:usb1="080E0000" w:usb2="00000010" w:usb3="00000000" w:csb0="00040000" w:csb1="00000000"/>
  </w:font>
  <w:font w:name="ArialMT">
    <w:altName w:val="Arial"/>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537626"/>
      <w:docPartObj>
        <w:docPartGallery w:val="Page Numbers (Bottom of Page)"/>
        <w:docPartUnique/>
      </w:docPartObj>
    </w:sdtPr>
    <w:sdtContent>
      <w:p w:rsidR="00466D72" w:rsidRDefault="00466D72">
        <w:pPr>
          <w:pStyle w:val="Footer"/>
          <w:jc w:val="center"/>
        </w:pPr>
        <w:fldSimple w:instr=" PAGE   \* MERGEFORMAT ">
          <w:r>
            <w:rPr>
              <w:noProof/>
            </w:rPr>
            <w:t>2</w:t>
          </w:r>
        </w:fldSimple>
      </w:p>
    </w:sdtContent>
  </w:sdt>
  <w:p w:rsidR="00466D72" w:rsidRDefault="00466D7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66D72" w:rsidRDefault="00466D72" w:rsidP="00925539">
      <w:r>
        <w:separator/>
      </w:r>
    </w:p>
  </w:footnote>
  <w:footnote w:type="continuationSeparator" w:id="1">
    <w:p w:rsidR="00466D72" w:rsidRDefault="00466D72" w:rsidP="0092553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6D72" w:rsidRDefault="00466D72" w:rsidP="006412FF">
    <w:pPr>
      <w:pStyle w:val="Header"/>
      <w:jc w:val="right"/>
      <w:rPr>
        <w:sz w:val="20"/>
        <w:szCs w:val="20"/>
      </w:rPr>
    </w:pPr>
    <w:proofErr w:type="spellStart"/>
    <w:r>
      <w:rPr>
        <w:sz w:val="20"/>
        <w:szCs w:val="20"/>
      </w:rPr>
      <w:t>Georeference</w:t>
    </w:r>
    <w:proofErr w:type="spellEnd"/>
    <w:r>
      <w:rPr>
        <w:sz w:val="20"/>
        <w:szCs w:val="20"/>
      </w:rPr>
      <w:t xml:space="preserve"> for Cache!</w:t>
    </w:r>
  </w:p>
  <w:p w:rsidR="00466D72" w:rsidRPr="006412FF" w:rsidRDefault="00466D72" w:rsidP="006412FF">
    <w:pPr>
      <w:pStyle w:val="Header"/>
      <w:jc w:val="right"/>
      <w:rPr>
        <w:sz w:val="20"/>
        <w:szCs w:val="20"/>
      </w:rPr>
    </w:pPr>
    <w:r>
      <w:rPr>
        <w:sz w:val="20"/>
        <w:szCs w:val="20"/>
      </w:rPr>
      <w:t>GEOG 583; Spring 2009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706BC"/>
    <w:multiLevelType w:val="hybridMultilevel"/>
    <w:tmpl w:val="51FED590"/>
    <w:lvl w:ilvl="0" w:tplc="C15C57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A5138CA"/>
    <w:multiLevelType w:val="hybridMultilevel"/>
    <w:tmpl w:val="C0F27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3221933"/>
    <w:multiLevelType w:val="hybridMultilevel"/>
    <w:tmpl w:val="81066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4B3729D"/>
    <w:multiLevelType w:val="hybridMultilevel"/>
    <w:tmpl w:val="202C8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0000"/>
  <w:defaultTabStop w:val="720"/>
  <w:drawingGridHorizontalSpacing w:val="120"/>
  <w:displayHorizontalDrawingGridEvery w:val="0"/>
  <w:displayVerticalDrawingGridEvery w:val="0"/>
  <w:noPunctuationKerning/>
  <w:characterSpacingControl w:val="doNotCompress"/>
  <w:savePreviewPicture/>
  <w:footnotePr>
    <w:footnote w:id="0"/>
    <w:footnote w:id="1"/>
  </w:footnotePr>
  <w:endnotePr>
    <w:endnote w:id="0"/>
    <w:endnote w:id="1"/>
  </w:endnotePr>
  <w:compat/>
  <w:rsids>
    <w:rsidRoot w:val="002F2AAC"/>
    <w:rsid w:val="001D1705"/>
    <w:rsid w:val="001D33EC"/>
    <w:rsid w:val="00277B83"/>
    <w:rsid w:val="00466D72"/>
    <w:rsid w:val="006412FF"/>
    <w:rsid w:val="006E6A2A"/>
    <w:rsid w:val="0079011B"/>
    <w:rsid w:val="007F0D67"/>
    <w:rsid w:val="00925539"/>
    <w:rsid w:val="00946AA0"/>
    <w:rsid w:val="00B711CC"/>
    <w:rsid w:val="00CB7AFA"/>
    <w:rsid w:val="00EB69A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rules v:ext="edit">
        <o:r id="V:Rule2" type="connector" idref="#_x0000_s1032"/>
      </o:rules>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alloonText">
    <w:name w:val="Balloon Text"/>
    <w:basedOn w:val="Normal"/>
    <w:semiHidden/>
    <w:rsid w:val="002F2AAC"/>
    <w:rPr>
      <w:rFonts w:ascii="Lucida Grande" w:hAnsi="Lucida Grande"/>
      <w:sz w:val="18"/>
      <w:szCs w:val="18"/>
    </w:rPr>
  </w:style>
  <w:style w:type="character" w:styleId="Hyperlink">
    <w:name w:val="Hyperlink"/>
    <w:basedOn w:val="DefaultParagraphFont"/>
    <w:rsid w:val="00D61B98"/>
    <w:rPr>
      <w:color w:val="0000FF"/>
      <w:u w:val="single"/>
    </w:rPr>
  </w:style>
  <w:style w:type="table" w:customStyle="1" w:styleId="LightList-Accent11">
    <w:name w:val="Light List - Accent 11"/>
    <w:basedOn w:val="TableNormal"/>
    <w:uiPriority w:val="61"/>
    <w:rsid w:val="007F0D67"/>
    <w:rPr>
      <w:rFonts w:eastAsia="SimSun"/>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Paragraph">
    <w:name w:val="List Paragraph"/>
    <w:basedOn w:val="Normal"/>
    <w:uiPriority w:val="34"/>
    <w:qFormat/>
    <w:rsid w:val="007F0D67"/>
    <w:pPr>
      <w:ind w:left="720"/>
      <w:contextualSpacing/>
    </w:pPr>
    <w:rPr>
      <w:rFonts w:eastAsia="SimSun"/>
      <w:lang w:eastAsia="zh-CN"/>
    </w:rPr>
  </w:style>
  <w:style w:type="paragraph" w:styleId="Caption">
    <w:name w:val="caption"/>
    <w:basedOn w:val="Normal"/>
    <w:next w:val="Normal"/>
    <w:uiPriority w:val="35"/>
    <w:unhideWhenUsed/>
    <w:qFormat/>
    <w:rsid w:val="007F0D67"/>
    <w:pPr>
      <w:spacing w:after="200"/>
    </w:pPr>
    <w:rPr>
      <w:rFonts w:eastAsia="SimSun"/>
      <w:b/>
      <w:bCs/>
      <w:color w:val="4F81BD" w:themeColor="accent1"/>
      <w:sz w:val="18"/>
      <w:szCs w:val="18"/>
      <w:lang w:eastAsia="zh-CN"/>
    </w:rPr>
  </w:style>
  <w:style w:type="paragraph" w:styleId="Header">
    <w:name w:val="header"/>
    <w:basedOn w:val="Normal"/>
    <w:link w:val="HeaderChar"/>
    <w:uiPriority w:val="99"/>
    <w:semiHidden/>
    <w:unhideWhenUsed/>
    <w:rsid w:val="00925539"/>
    <w:pPr>
      <w:tabs>
        <w:tab w:val="center" w:pos="4680"/>
        <w:tab w:val="right" w:pos="9360"/>
      </w:tabs>
    </w:pPr>
  </w:style>
  <w:style w:type="character" w:customStyle="1" w:styleId="HeaderChar">
    <w:name w:val="Header Char"/>
    <w:basedOn w:val="DefaultParagraphFont"/>
    <w:link w:val="Header"/>
    <w:uiPriority w:val="99"/>
    <w:semiHidden/>
    <w:rsid w:val="00925539"/>
    <w:rPr>
      <w:sz w:val="24"/>
      <w:szCs w:val="24"/>
    </w:rPr>
  </w:style>
  <w:style w:type="paragraph" w:styleId="Footer">
    <w:name w:val="footer"/>
    <w:basedOn w:val="Normal"/>
    <w:link w:val="FooterChar"/>
    <w:uiPriority w:val="99"/>
    <w:unhideWhenUsed/>
    <w:rsid w:val="00925539"/>
    <w:pPr>
      <w:tabs>
        <w:tab w:val="center" w:pos="4680"/>
        <w:tab w:val="right" w:pos="9360"/>
      </w:tabs>
    </w:pPr>
  </w:style>
  <w:style w:type="character" w:customStyle="1" w:styleId="FooterChar">
    <w:name w:val="Footer Char"/>
    <w:basedOn w:val="DefaultParagraphFont"/>
    <w:link w:val="Footer"/>
    <w:uiPriority w:val="99"/>
    <w:rsid w:val="00925539"/>
    <w:rPr>
      <w:sz w:val="24"/>
      <w:szCs w:val="24"/>
    </w:rPr>
  </w:style>
  <w:style w:type="table" w:styleId="LightList-Accent3">
    <w:name w:val="Light List Accent 3"/>
    <w:basedOn w:val="TableNormal"/>
    <w:uiPriority w:val="61"/>
    <w:rsid w:val="00925539"/>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
    <w:name w:val="Light List"/>
    <w:basedOn w:val="TableNormal"/>
    <w:uiPriority w:val="61"/>
    <w:rsid w:val="00925539"/>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geocaching.com" TargetMode="External"/><Relationship Id="rId13" Type="http://schemas.openxmlformats.org/officeDocument/2006/relationships/image" Target="media/image5.pcz"/><Relationship Id="rId18" Type="http://schemas.openxmlformats.org/officeDocument/2006/relationships/hyperlink" Target="http://www.geocaching.com/" TargetMode="External"/><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hyperlink" Target="http://geoinfo.sdsu.edu/2009-group1/" TargetMode="External"/><Relationship Id="rId7" Type="http://schemas.openxmlformats.org/officeDocument/2006/relationships/image" Target="media/image1.jpeg"/><Relationship Id="rId12" Type="http://schemas.openxmlformats.org/officeDocument/2006/relationships/image" Target="media/image4.wmf"/><Relationship Id="rId17" Type="http://schemas.openxmlformats.org/officeDocument/2006/relationships/oleObject" Target="embeddings/oleObject3.bin"/><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cz"/><Relationship Id="rId20" Type="http://schemas.openxmlformats.org/officeDocument/2006/relationships/image" Target="media/image8.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image" Target="media/image3.pcz"/><Relationship Id="rId19" Type="http://schemas.openxmlformats.org/officeDocument/2006/relationships/hyperlink" Target="http://www.sangis.org/" TargetMode="External"/><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oleObject" Target="embeddings/oleObject2.bin"/><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24</Pages>
  <Words>6037</Words>
  <Characters>29620</Characters>
  <Application>Microsoft Office Word</Application>
  <DocSecurity>0</DocSecurity>
  <Lines>246</Lines>
  <Paragraphs>71</Paragraphs>
  <ScaleCrop>false</ScaleCrop>
  <HeadingPairs>
    <vt:vector size="2" baseType="variant">
      <vt:variant>
        <vt:lpstr>Title</vt:lpstr>
      </vt:variant>
      <vt:variant>
        <vt:i4>1</vt:i4>
      </vt:variant>
    </vt:vector>
  </HeadingPairs>
  <TitlesOfParts>
    <vt:vector size="1" baseType="lpstr">
      <vt:lpstr/>
    </vt:vector>
  </TitlesOfParts>
  <Company>San Diego State University</Company>
  <LinksUpToDate>false</LinksUpToDate>
  <CharactersWithSpaces>35586</CharactersWithSpaces>
  <SharedDoc>false</SharedDoc>
  <HLinks>
    <vt:vector size="6" baseType="variant">
      <vt:variant>
        <vt:i4>3473413</vt:i4>
      </vt:variant>
      <vt:variant>
        <vt:i4>0</vt:i4>
      </vt:variant>
      <vt:variant>
        <vt:i4>0</vt:i4>
      </vt:variant>
      <vt:variant>
        <vt:i4>5</vt:i4>
      </vt:variant>
      <vt:variant>
        <vt:lpwstr>http://www.geocaching.com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 &amp; d</dc:creator>
  <cp:keywords/>
  <cp:lastModifiedBy>g583-14</cp:lastModifiedBy>
  <cp:revision>6</cp:revision>
  <cp:lastPrinted>2009-05-17T21:19:00Z</cp:lastPrinted>
  <dcterms:created xsi:type="dcterms:W3CDTF">2009-05-17T20:17:00Z</dcterms:created>
  <dcterms:modified xsi:type="dcterms:W3CDTF">2009-05-17T21:25:00Z</dcterms:modified>
</cp:coreProperties>
</file>